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695D8" w14:textId="6CB3F664" w:rsidR="00190026" w:rsidRPr="00190026" w:rsidRDefault="00190026" w:rsidP="00190026">
      <w:pPr>
        <w:pStyle w:val="a3"/>
        <w:jc w:val="center"/>
        <w:rPr>
          <w:rFonts w:ascii="Times New Roman" w:hAnsi="Times New Roman"/>
          <w:lang w:val="uk-UA" w:eastAsia="uk-UA"/>
        </w:rPr>
      </w:pPr>
      <w:r w:rsidRPr="00190026">
        <w:rPr>
          <w:rFonts w:ascii="Times New Roman" w:hAnsi="Times New Roman"/>
          <w:noProof/>
          <w:lang w:val="uk-UA" w:eastAsia="uk-UA"/>
        </w:rPr>
        <w:drawing>
          <wp:inline distT="0" distB="0" distL="0" distR="0" wp14:anchorId="0B74275B" wp14:editId="0044DBE1">
            <wp:extent cx="438150" cy="60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F3365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b/>
          <w:sz w:val="30"/>
          <w:lang w:val="uk-UA" w:eastAsia="uk-UA"/>
        </w:rPr>
      </w:pPr>
      <w:r w:rsidRPr="00190026">
        <w:rPr>
          <w:rFonts w:ascii="Times New Roman" w:hAnsi="Times New Roman"/>
          <w:b/>
          <w:sz w:val="30"/>
          <w:lang w:val="uk-UA" w:eastAsia="uk-UA"/>
        </w:rPr>
        <w:t>УКРАЇНА</w:t>
      </w:r>
    </w:p>
    <w:p w14:paraId="25E37ED0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b/>
          <w:sz w:val="30"/>
          <w:lang w:val="uk-UA" w:eastAsia="uk-UA"/>
        </w:rPr>
      </w:pPr>
      <w:r w:rsidRPr="00190026">
        <w:rPr>
          <w:rFonts w:ascii="Times New Roman" w:hAnsi="Times New Roman"/>
          <w:b/>
          <w:sz w:val="30"/>
          <w:lang w:val="uk-UA" w:eastAsia="uk-UA"/>
        </w:rPr>
        <w:t>КОЛОМИЙСЬКА МІСЬКА РАДА</w:t>
      </w:r>
    </w:p>
    <w:p w14:paraId="2384C93B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90026">
        <w:rPr>
          <w:rFonts w:ascii="Times New Roman" w:hAnsi="Times New Roman"/>
          <w:b/>
          <w:bCs/>
          <w:sz w:val="28"/>
          <w:szCs w:val="28"/>
          <w:lang w:val="uk-UA"/>
        </w:rPr>
        <w:t>Восьме демократичне скликання</w:t>
      </w:r>
    </w:p>
    <w:p w14:paraId="3828A3D7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190026">
        <w:rPr>
          <w:rFonts w:ascii="Times New Roman" w:hAnsi="Times New Roman"/>
          <w:b/>
          <w:bCs/>
          <w:sz w:val="28"/>
          <w:szCs w:val="28"/>
          <w:lang w:val="uk-UA"/>
        </w:rPr>
        <w:t>__________________________</w:t>
      </w:r>
    </w:p>
    <w:p w14:paraId="0A224CEB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190026">
        <w:rPr>
          <w:rFonts w:ascii="Times New Roman" w:hAnsi="Times New Roman"/>
          <w:b/>
          <w:bCs/>
          <w:sz w:val="28"/>
          <w:szCs w:val="28"/>
        </w:rPr>
        <w:t>Р І Ш Е Н Н Я</w:t>
      </w:r>
    </w:p>
    <w:p w14:paraId="60ED96BB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5BC6917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b/>
          <w:bCs/>
          <w:lang w:val="uk-UA"/>
        </w:rPr>
      </w:pPr>
    </w:p>
    <w:p w14:paraId="78185312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190026">
        <w:rPr>
          <w:rFonts w:ascii="Times New Roman" w:hAnsi="Times New Roman"/>
          <w:sz w:val="28"/>
          <w:szCs w:val="28"/>
          <w:lang w:val="uk-UA"/>
        </w:rPr>
        <w:t>від________________</w:t>
      </w:r>
      <w:r w:rsidRPr="00190026">
        <w:rPr>
          <w:rFonts w:ascii="Times New Roman" w:hAnsi="Times New Roman"/>
          <w:sz w:val="28"/>
          <w:szCs w:val="28"/>
          <w:lang w:val="uk-UA"/>
        </w:rPr>
        <w:tab/>
      </w:r>
      <w:r w:rsidRPr="00190026">
        <w:rPr>
          <w:rFonts w:ascii="Times New Roman" w:hAnsi="Times New Roman"/>
          <w:sz w:val="28"/>
          <w:szCs w:val="28"/>
          <w:lang w:val="uk-UA"/>
        </w:rPr>
        <w:tab/>
      </w:r>
      <w:r w:rsidRPr="00190026">
        <w:rPr>
          <w:rFonts w:ascii="Times New Roman" w:hAnsi="Times New Roman"/>
          <w:sz w:val="28"/>
          <w:szCs w:val="28"/>
          <w:lang w:val="uk-UA"/>
        </w:rPr>
        <w:tab/>
        <w:t>м. Коломия</w:t>
      </w:r>
      <w:r w:rsidRPr="00190026">
        <w:rPr>
          <w:rFonts w:ascii="Times New Roman" w:hAnsi="Times New Roman"/>
          <w:sz w:val="28"/>
          <w:szCs w:val="28"/>
          <w:lang w:val="uk-UA"/>
        </w:rPr>
        <w:tab/>
      </w:r>
      <w:r w:rsidRPr="00190026">
        <w:rPr>
          <w:rFonts w:ascii="Times New Roman" w:hAnsi="Times New Roman"/>
          <w:sz w:val="28"/>
          <w:szCs w:val="28"/>
          <w:lang w:val="uk-UA"/>
        </w:rPr>
        <w:tab/>
      </w:r>
      <w:r w:rsidRPr="00190026">
        <w:rPr>
          <w:rFonts w:ascii="Times New Roman" w:hAnsi="Times New Roman"/>
          <w:sz w:val="28"/>
          <w:szCs w:val="28"/>
          <w:lang w:val="uk-UA"/>
        </w:rPr>
        <w:tab/>
        <w:t>№____________</w:t>
      </w:r>
    </w:p>
    <w:p w14:paraId="5837D0D3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90026" w:rsidRPr="00190026" w14:paraId="0881A456" w14:textId="77777777" w:rsidTr="00190026">
        <w:trPr>
          <w:trHeight w:val="1328"/>
        </w:trPr>
        <w:tc>
          <w:tcPr>
            <w:tcW w:w="4644" w:type="dxa"/>
            <w:shd w:val="clear" w:color="auto" w:fill="auto"/>
          </w:tcPr>
          <w:p w14:paraId="70530F15" w14:textId="77777777" w:rsidR="00190026" w:rsidRPr="00190026" w:rsidRDefault="00190026" w:rsidP="00190026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0026">
              <w:rPr>
                <w:rFonts w:ascii="Times New Roman" w:hAnsi="Times New Roman"/>
                <w:b/>
                <w:sz w:val="28"/>
                <w:lang w:val="uk-UA"/>
              </w:rPr>
              <w:t xml:space="preserve">Про затвердження </w:t>
            </w:r>
            <w:r w:rsidRPr="00190026">
              <w:rPr>
                <w:rFonts w:ascii="Times New Roman" w:hAnsi="Times New Roman"/>
                <w:b/>
                <w:bCs/>
                <w:sz w:val="28"/>
              </w:rPr>
              <w:t>П</w:t>
            </w:r>
            <w:r w:rsidRPr="00190026">
              <w:rPr>
                <w:rFonts w:ascii="Times New Roman" w:hAnsi="Times New Roman"/>
                <w:b/>
                <w:bCs/>
                <w:sz w:val="28"/>
                <w:lang w:val="uk-UA"/>
              </w:rPr>
              <w:t xml:space="preserve">орядку встановлення </w:t>
            </w:r>
            <w:r w:rsidRPr="00190026">
              <w:rPr>
                <w:rFonts w:ascii="Times New Roman" w:hAnsi="Times New Roman"/>
                <w:b/>
                <w:bCs/>
                <w:sz w:val="28"/>
              </w:rPr>
              <w:t>літніх майданчиків</w:t>
            </w:r>
            <w:r w:rsidRPr="00190026">
              <w:rPr>
                <w:rFonts w:ascii="Times New Roman" w:hAnsi="Times New Roman"/>
                <w:b/>
                <w:bCs/>
                <w:sz w:val="28"/>
                <w:lang w:val="uk-UA"/>
              </w:rPr>
              <w:t xml:space="preserve"> біля закладів громадського харчування </w:t>
            </w:r>
            <w:r w:rsidRPr="00190026">
              <w:rPr>
                <w:rFonts w:ascii="Times New Roman" w:hAnsi="Times New Roman"/>
                <w:b/>
                <w:bCs/>
                <w:sz w:val="28"/>
              </w:rPr>
              <w:t xml:space="preserve">у </w:t>
            </w:r>
            <w:r w:rsidRPr="00190026">
              <w:rPr>
                <w:rFonts w:ascii="Times New Roman" w:hAnsi="Times New Roman"/>
                <w:b/>
                <w:bCs/>
                <w:sz w:val="28"/>
                <w:lang w:val="uk-UA"/>
              </w:rPr>
              <w:t>Коломийській територіальній громаді</w:t>
            </w:r>
          </w:p>
          <w:p w14:paraId="3D769011" w14:textId="77777777" w:rsidR="00190026" w:rsidRPr="00190026" w:rsidRDefault="00190026" w:rsidP="00190026">
            <w:pPr>
              <w:pStyle w:val="a3"/>
              <w:jc w:val="both"/>
              <w:rPr>
                <w:rFonts w:ascii="Times New Roman" w:hAnsi="Times New Roman"/>
                <w:b/>
                <w:lang w:val="uk-UA"/>
              </w:rPr>
            </w:pPr>
          </w:p>
        </w:tc>
      </w:tr>
    </w:tbl>
    <w:p w14:paraId="708A27A5" w14:textId="658D4625" w:rsidR="00190026" w:rsidRPr="00190026" w:rsidRDefault="00190026" w:rsidP="00190026">
      <w:pPr>
        <w:pStyle w:val="a3"/>
        <w:jc w:val="center"/>
        <w:rPr>
          <w:rFonts w:ascii="Times New Roman" w:hAnsi="Times New Roman"/>
          <w:b/>
          <w:lang w:val="uk-UA"/>
        </w:rPr>
      </w:pPr>
    </w:p>
    <w:p w14:paraId="7F1FCBD0" w14:textId="16C2B90A" w:rsidR="00190026" w:rsidRPr="00CD5B7F" w:rsidRDefault="00190026" w:rsidP="00190026">
      <w:pPr>
        <w:pStyle w:val="HTML"/>
        <w:jc w:val="both"/>
        <w:rPr>
          <w:rFonts w:ascii="Times New Roman" w:hAnsi="Times New Roman" w:cs="Times New Roman"/>
          <w:lang w:val="uk-UA"/>
        </w:rPr>
      </w:pPr>
      <w:r>
        <w:rPr>
          <w:b/>
          <w:lang w:val="uk-UA"/>
        </w:rPr>
        <w:tab/>
      </w:r>
      <w:r w:rsidRPr="00F155F6">
        <w:rPr>
          <w:rFonts w:ascii="Times New Roman" w:hAnsi="Times New Roman" w:cs="Times New Roman"/>
          <w:lang w:val="uk-UA"/>
        </w:rPr>
        <w:t>К</w:t>
      </w:r>
      <w:r w:rsidRPr="0077470E">
        <w:rPr>
          <w:rFonts w:ascii="Times New Roman" w:hAnsi="Times New Roman" w:cs="Times New Roman"/>
          <w:shd w:val="clear" w:color="auto" w:fill="FFFFFF"/>
          <w:lang w:val="uk-UA"/>
        </w:rPr>
        <w:t>е</w:t>
      </w:r>
      <w:r>
        <w:rPr>
          <w:rFonts w:ascii="Times New Roman" w:hAnsi="Times New Roman" w:cs="Times New Roman"/>
          <w:shd w:val="clear" w:color="auto" w:fill="FFFFFF"/>
          <w:lang w:val="uk-UA"/>
        </w:rPr>
        <w:t xml:space="preserve">руючись </w:t>
      </w:r>
      <w:r w:rsidRPr="00280240">
        <w:rPr>
          <w:rFonts w:ascii="Times New Roman" w:hAnsi="Times New Roman" w:cs="Times New Roman"/>
          <w:shd w:val="clear" w:color="auto" w:fill="FFFFFF"/>
          <w:lang w:val="uk-UA"/>
        </w:rPr>
        <w:t>наказом Міністерства регіонального розвитку, будівництва та житлово-комунального господарства України від 21.10.2011</w:t>
      </w:r>
      <w:r>
        <w:rPr>
          <w:rFonts w:ascii="Times New Roman" w:hAnsi="Times New Roman" w:cs="Times New Roman"/>
          <w:shd w:val="clear" w:color="auto" w:fill="FFFFFF"/>
          <w:lang w:val="uk-UA"/>
        </w:rPr>
        <w:t>р.</w:t>
      </w:r>
      <w:r w:rsidRPr="00280240">
        <w:rPr>
          <w:rFonts w:ascii="Times New Roman" w:hAnsi="Times New Roman" w:cs="Times New Roman"/>
          <w:shd w:val="clear" w:color="auto" w:fill="FFFFFF"/>
          <w:lang w:val="uk-UA"/>
        </w:rPr>
        <w:t xml:space="preserve"> №244 «Про затвердження Порядку розміщення тимчасових споруд для провадження підприємницької діяльності»</w:t>
      </w:r>
      <w:r>
        <w:rPr>
          <w:rFonts w:ascii="Times New Roman" w:hAnsi="Times New Roman" w:cs="Times New Roman"/>
          <w:shd w:val="clear" w:color="auto" w:fill="FFFFFF"/>
          <w:lang w:val="uk-UA"/>
        </w:rPr>
        <w:t xml:space="preserve">, </w:t>
      </w:r>
      <w:r w:rsidRPr="00280240">
        <w:rPr>
          <w:rFonts w:ascii="Times New Roman" w:hAnsi="Times New Roman" w:cs="Times New Roman"/>
          <w:shd w:val="clear" w:color="auto" w:fill="FFFFFF"/>
          <w:lang w:val="uk-UA"/>
        </w:rPr>
        <w:t>постановою Кабінету Міністрів України від 15</w:t>
      </w:r>
      <w:r>
        <w:rPr>
          <w:rFonts w:ascii="Times New Roman" w:hAnsi="Times New Roman" w:cs="Times New Roman"/>
          <w:shd w:val="clear" w:color="auto" w:fill="FFFFFF"/>
          <w:lang w:val="uk-UA"/>
        </w:rPr>
        <w:t>.06.</w:t>
      </w:r>
      <w:r w:rsidRPr="00280240">
        <w:rPr>
          <w:rFonts w:ascii="Times New Roman" w:hAnsi="Times New Roman" w:cs="Times New Roman"/>
          <w:shd w:val="clear" w:color="auto" w:fill="FFFFFF"/>
          <w:lang w:val="uk-UA"/>
        </w:rPr>
        <w:t>2006р</w:t>
      </w:r>
      <w:r>
        <w:rPr>
          <w:rFonts w:ascii="Times New Roman" w:hAnsi="Times New Roman" w:cs="Times New Roman"/>
          <w:shd w:val="clear" w:color="auto" w:fill="FFFFFF"/>
          <w:lang w:val="uk-UA"/>
        </w:rPr>
        <w:t>.</w:t>
      </w:r>
      <w:r w:rsidRPr="00280240">
        <w:rPr>
          <w:rFonts w:ascii="Times New Roman" w:hAnsi="Times New Roman" w:cs="Times New Roman"/>
          <w:shd w:val="clear" w:color="auto" w:fill="FFFFFF"/>
          <w:lang w:val="uk-UA"/>
        </w:rPr>
        <w:t xml:space="preserve"> №833 «Про затвердження Порядку провадження торговельної діяльності та правил торговельного обслуговування на ринку споживчих товарів»</w:t>
      </w:r>
      <w:r>
        <w:rPr>
          <w:rFonts w:ascii="Times New Roman" w:hAnsi="Times New Roman" w:cs="Times New Roman"/>
          <w:shd w:val="clear" w:color="auto" w:fill="FFFFFF"/>
          <w:lang w:val="uk-UA"/>
        </w:rPr>
        <w:t xml:space="preserve">, </w:t>
      </w:r>
      <w:r w:rsidRPr="00DC0D6A">
        <w:rPr>
          <w:rFonts w:ascii="Times New Roman" w:hAnsi="Times New Roman" w:cs="Times New Roman"/>
          <w:shd w:val="clear" w:color="auto" w:fill="FFFFFF"/>
        </w:rPr>
        <w:t>постановою Кабінету Міністрів України від 30</w:t>
      </w:r>
      <w:r>
        <w:rPr>
          <w:rFonts w:ascii="Times New Roman" w:hAnsi="Times New Roman" w:cs="Times New Roman"/>
          <w:shd w:val="clear" w:color="auto" w:fill="FFFFFF"/>
          <w:lang w:val="uk-UA"/>
        </w:rPr>
        <w:t>.03.</w:t>
      </w:r>
      <w:r w:rsidRPr="00DC0D6A">
        <w:rPr>
          <w:rFonts w:ascii="Times New Roman" w:hAnsi="Times New Roman" w:cs="Times New Roman"/>
          <w:shd w:val="clear" w:color="auto" w:fill="FFFFFF"/>
        </w:rPr>
        <w:t>1994р</w:t>
      </w:r>
      <w:r>
        <w:rPr>
          <w:rFonts w:ascii="Times New Roman" w:hAnsi="Times New Roman" w:cs="Times New Roman"/>
          <w:shd w:val="clear" w:color="auto" w:fill="FFFFFF"/>
          <w:lang w:val="uk-UA"/>
        </w:rPr>
        <w:t>.</w:t>
      </w:r>
      <w:r w:rsidRPr="00DC0D6A">
        <w:rPr>
          <w:rFonts w:ascii="Times New Roman" w:hAnsi="Times New Roman" w:cs="Times New Roman"/>
          <w:shd w:val="clear" w:color="auto" w:fill="FFFFFF"/>
        </w:rPr>
        <w:t xml:space="preserve"> №198 </w:t>
      </w:r>
      <w:r>
        <w:rPr>
          <w:rFonts w:ascii="Times New Roman" w:hAnsi="Times New Roman" w:cs="Times New Roman"/>
          <w:shd w:val="clear" w:color="auto" w:fill="FFFFFF"/>
          <w:lang w:val="uk-UA"/>
        </w:rPr>
        <w:t>«</w:t>
      </w:r>
      <w:r w:rsidRPr="00DC0D6A">
        <w:rPr>
          <w:rFonts w:ascii="Times New Roman" w:hAnsi="Times New Roman" w:cs="Times New Roman"/>
          <w:shd w:val="clear" w:color="auto" w:fill="FFFFFF"/>
        </w:rPr>
        <w:t xml:space="preserve">Про затвердження Єдиних правил ремонту і утримання автомобільних доріг, </w:t>
      </w:r>
      <w:r>
        <w:rPr>
          <w:rFonts w:ascii="Times New Roman" w:hAnsi="Times New Roman" w:cs="Times New Roman"/>
          <w:shd w:val="clear" w:color="auto" w:fill="FFFFFF"/>
          <w:lang w:val="uk-UA"/>
        </w:rPr>
        <w:t xml:space="preserve">          </w:t>
      </w:r>
      <w:r w:rsidRPr="00DC0D6A">
        <w:rPr>
          <w:rFonts w:ascii="Times New Roman" w:hAnsi="Times New Roman" w:cs="Times New Roman"/>
          <w:shd w:val="clear" w:color="auto" w:fill="FFFFFF"/>
        </w:rPr>
        <w:t>вулиць, залізничних переїздів, правил користування ними та охорони</w:t>
      </w:r>
      <w:r>
        <w:rPr>
          <w:rFonts w:ascii="Times New Roman" w:hAnsi="Times New Roman" w:cs="Times New Roman"/>
          <w:shd w:val="clear" w:color="auto" w:fill="FFFFFF"/>
          <w:lang w:val="uk-UA"/>
        </w:rPr>
        <w:t xml:space="preserve">», </w:t>
      </w:r>
      <w:r w:rsidRPr="00DC0D6A">
        <w:rPr>
          <w:rFonts w:ascii="Times New Roman" w:hAnsi="Times New Roman" w:cs="Times New Roman"/>
          <w:shd w:val="clear" w:color="auto" w:fill="FFFFFF"/>
          <w:lang w:val="uk-UA"/>
        </w:rPr>
        <w:t xml:space="preserve">ДБН Б.2.2-5:2011 </w:t>
      </w:r>
      <w:r>
        <w:rPr>
          <w:rFonts w:ascii="Times New Roman" w:hAnsi="Times New Roman" w:cs="Times New Roman"/>
          <w:shd w:val="clear" w:color="auto" w:fill="FFFFFF"/>
          <w:lang w:val="uk-UA"/>
        </w:rPr>
        <w:t xml:space="preserve">«Благоустрій територій», </w:t>
      </w:r>
      <w:r w:rsidRPr="00414020">
        <w:rPr>
          <w:rFonts w:ascii="Times New Roman" w:hAnsi="Times New Roman" w:cs="Times New Roman"/>
          <w:shd w:val="clear" w:color="auto" w:fill="FFFFFF"/>
          <w:lang w:val="uk-UA"/>
        </w:rPr>
        <w:t>рішення</w:t>
      </w:r>
      <w:r>
        <w:rPr>
          <w:rFonts w:ascii="Times New Roman" w:hAnsi="Times New Roman" w:cs="Times New Roman"/>
          <w:shd w:val="clear" w:color="auto" w:fill="FFFFFF"/>
          <w:lang w:val="uk-UA"/>
        </w:rPr>
        <w:t>м</w:t>
      </w:r>
      <w:r w:rsidRPr="00414020">
        <w:rPr>
          <w:rFonts w:ascii="Times New Roman" w:hAnsi="Times New Roman" w:cs="Times New Roman"/>
          <w:shd w:val="clear" w:color="auto" w:fill="FFFFFF"/>
          <w:lang w:val="uk-UA"/>
        </w:rPr>
        <w:t xml:space="preserve"> міської ради від 04.10.2007</w:t>
      </w:r>
      <w:r>
        <w:rPr>
          <w:rFonts w:ascii="Times New Roman" w:hAnsi="Times New Roman" w:cs="Times New Roman"/>
          <w:shd w:val="clear" w:color="auto" w:fill="FFFFFF"/>
          <w:lang w:val="uk-UA"/>
        </w:rPr>
        <w:t>р.</w:t>
      </w:r>
      <w:r w:rsidRPr="00414020">
        <w:rPr>
          <w:rFonts w:ascii="Times New Roman" w:hAnsi="Times New Roman" w:cs="Times New Roman"/>
          <w:shd w:val="clear" w:color="auto" w:fill="FFFFFF"/>
          <w:lang w:val="uk-UA"/>
        </w:rPr>
        <w:t xml:space="preserve"> №714-21/2007 «Правила благоустрою і утримання території міста Коломиї»</w:t>
      </w:r>
      <w:r>
        <w:rPr>
          <w:rFonts w:ascii="Times New Roman" w:hAnsi="Times New Roman" w:cs="Times New Roman"/>
          <w:shd w:val="clear" w:color="auto" w:fill="FFFFFF"/>
          <w:lang w:val="uk-UA"/>
        </w:rPr>
        <w:t>,</w:t>
      </w:r>
      <w:r w:rsidRPr="005D5C73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hd w:val="clear" w:color="auto" w:fill="FFFFFF"/>
          <w:lang w:val="uk-UA"/>
        </w:rPr>
        <w:t>Законами України «</w:t>
      </w:r>
      <w:r w:rsidRPr="00280240">
        <w:rPr>
          <w:rFonts w:ascii="Times New Roman" w:hAnsi="Times New Roman" w:cs="Times New Roman"/>
          <w:shd w:val="clear" w:color="auto" w:fill="FFFFFF"/>
          <w:lang w:val="uk-UA"/>
        </w:rPr>
        <w:t>Про благоустрій населених пунктів</w:t>
      </w:r>
      <w:r>
        <w:rPr>
          <w:rFonts w:ascii="Times New Roman" w:hAnsi="Times New Roman" w:cs="Times New Roman"/>
          <w:shd w:val="clear" w:color="auto" w:fill="FFFFFF"/>
          <w:lang w:val="uk-UA"/>
        </w:rPr>
        <w:t>»,</w:t>
      </w:r>
      <w:r w:rsidRPr="00280240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hd w:val="clear" w:color="auto" w:fill="FFFFFF"/>
          <w:lang w:val="uk-UA"/>
        </w:rPr>
        <w:t>«Про добровільне об’єднання територіальних громад»</w:t>
      </w:r>
      <w:r>
        <w:rPr>
          <w:rFonts w:ascii="Times New Roman" w:hAnsi="Times New Roman" w:cs="Times New Roman"/>
          <w:lang w:val="uk-UA"/>
        </w:rPr>
        <w:t xml:space="preserve">, </w:t>
      </w:r>
      <w:r w:rsidRPr="00CD5B7F">
        <w:rPr>
          <w:rFonts w:ascii="Times New Roman" w:hAnsi="Times New Roman" w:cs="Times New Roman"/>
          <w:lang w:val="uk-UA"/>
        </w:rPr>
        <w:t>«Про місцеве самоврядування в Україні»</w:t>
      </w:r>
      <w:r>
        <w:rPr>
          <w:rFonts w:ascii="Times New Roman" w:hAnsi="Times New Roman" w:cs="Times New Roman"/>
          <w:lang w:val="uk-UA"/>
        </w:rPr>
        <w:t xml:space="preserve"> </w:t>
      </w:r>
      <w:r w:rsidRPr="00DC0D6A">
        <w:rPr>
          <w:rFonts w:ascii="Times New Roman" w:hAnsi="Times New Roman" w:cs="Times New Roman"/>
        </w:rPr>
        <w:t xml:space="preserve">та з метою вдосконалення та впорядкування розміщення </w:t>
      </w:r>
      <w:r>
        <w:rPr>
          <w:rFonts w:ascii="Times New Roman" w:hAnsi="Times New Roman" w:cs="Times New Roman"/>
          <w:lang w:val="uk-UA"/>
        </w:rPr>
        <w:t>літніх</w:t>
      </w:r>
      <w:r w:rsidRPr="00DC0D6A">
        <w:rPr>
          <w:rFonts w:ascii="Times New Roman" w:hAnsi="Times New Roman" w:cs="Times New Roman"/>
        </w:rPr>
        <w:t xml:space="preserve"> майданчиків </w:t>
      </w:r>
      <w:r>
        <w:rPr>
          <w:rFonts w:ascii="Times New Roman" w:hAnsi="Times New Roman" w:cs="Times New Roman"/>
          <w:lang w:val="uk-UA"/>
        </w:rPr>
        <w:t xml:space="preserve">         </w:t>
      </w:r>
      <w:r w:rsidRPr="00DC0D6A">
        <w:rPr>
          <w:rFonts w:ascii="Times New Roman" w:hAnsi="Times New Roman" w:cs="Times New Roman"/>
        </w:rPr>
        <w:t xml:space="preserve">біля закладів </w:t>
      </w:r>
      <w:r>
        <w:rPr>
          <w:rFonts w:ascii="Times New Roman" w:hAnsi="Times New Roman" w:cs="Times New Roman"/>
          <w:lang w:val="uk-UA"/>
        </w:rPr>
        <w:t xml:space="preserve">громадського харчування, </w:t>
      </w:r>
      <w:r w:rsidRPr="00CD5B7F">
        <w:rPr>
          <w:rFonts w:ascii="Times New Roman" w:hAnsi="Times New Roman" w:cs="Times New Roman"/>
          <w:lang w:val="uk-UA"/>
        </w:rPr>
        <w:t>міська рада</w:t>
      </w:r>
    </w:p>
    <w:p w14:paraId="01DAF9E8" w14:textId="77777777" w:rsidR="00190026" w:rsidRPr="00CD5B7F" w:rsidRDefault="00190026" w:rsidP="00190026">
      <w:pPr>
        <w:pStyle w:val="HTML"/>
        <w:jc w:val="both"/>
        <w:rPr>
          <w:rFonts w:ascii="Times New Roman" w:hAnsi="Times New Roman" w:cs="Times New Roman"/>
          <w:lang w:val="uk-UA"/>
        </w:rPr>
      </w:pPr>
    </w:p>
    <w:p w14:paraId="48B1D8D3" w14:textId="77777777" w:rsidR="00190026" w:rsidRPr="00190026" w:rsidRDefault="00190026" w:rsidP="0019002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90026">
        <w:rPr>
          <w:rFonts w:ascii="Times New Roman" w:hAnsi="Times New Roman"/>
          <w:b/>
          <w:sz w:val="28"/>
          <w:szCs w:val="28"/>
          <w:lang w:val="uk-UA"/>
        </w:rPr>
        <w:t>вирішила:</w:t>
      </w:r>
    </w:p>
    <w:p w14:paraId="69D8028D" w14:textId="77777777" w:rsidR="00190026" w:rsidRPr="00190026" w:rsidRDefault="00190026" w:rsidP="0019002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EE6BB48" w14:textId="77777777" w:rsidR="00190026" w:rsidRPr="00190026" w:rsidRDefault="00190026" w:rsidP="00190026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900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  <w:t xml:space="preserve">1. Затвердити </w:t>
      </w:r>
      <w:r w:rsidRPr="00190026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19002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орядок встановлення </w:t>
      </w:r>
      <w:r w:rsidRPr="00190026">
        <w:rPr>
          <w:rFonts w:ascii="Times New Roman" w:hAnsi="Times New Roman"/>
          <w:sz w:val="28"/>
          <w:szCs w:val="28"/>
          <w:shd w:val="clear" w:color="auto" w:fill="FFFFFF"/>
        </w:rPr>
        <w:t>літніх майданчиків</w:t>
      </w:r>
      <w:r w:rsidRPr="0019002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біля закладів громадського харчування </w:t>
      </w:r>
      <w:r w:rsidRPr="00190026">
        <w:rPr>
          <w:rFonts w:ascii="Times New Roman" w:hAnsi="Times New Roman"/>
          <w:sz w:val="28"/>
          <w:szCs w:val="28"/>
          <w:shd w:val="clear" w:color="auto" w:fill="FFFFFF"/>
        </w:rPr>
        <w:t xml:space="preserve">у </w:t>
      </w:r>
      <w:r w:rsidRPr="0019002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Коломийській територіальній громаді </w:t>
      </w:r>
      <w:r w:rsidRPr="00190026">
        <w:rPr>
          <w:rFonts w:ascii="Times New Roman" w:hAnsi="Times New Roman"/>
          <w:sz w:val="28"/>
          <w:szCs w:val="28"/>
          <w:shd w:val="clear" w:color="auto" w:fill="FFFFFF"/>
        </w:rPr>
        <w:t> (додається)</w:t>
      </w:r>
      <w:r w:rsidRPr="001900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14AB8DC1" w14:textId="77777777" w:rsidR="00190026" w:rsidRPr="00190026" w:rsidRDefault="00190026" w:rsidP="0019002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900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  <w:t>2</w:t>
      </w:r>
      <w:r w:rsidRPr="00190026">
        <w:rPr>
          <w:rFonts w:ascii="Times New Roman" w:hAnsi="Times New Roman"/>
          <w:sz w:val="28"/>
          <w:szCs w:val="28"/>
          <w:lang w:val="uk-UA"/>
        </w:rPr>
        <w:t xml:space="preserve">. Суб'єктам господарювання – власникам/орендарям закладів ресторанного господарства, громадського харчування з моменту набрання чинності цього рішення здійснювати оформлення документації на розміщення літніх майданчиків біля закладів громадського харчування відповідно до Порядку </w:t>
      </w:r>
      <w:r w:rsidRPr="0019002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встановлення літніх майданчиків біля закладів громадського </w:t>
      </w:r>
      <w:r w:rsidRPr="0019002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>харчування у Коломийській територіальній громаді</w:t>
      </w:r>
      <w:r w:rsidRPr="00190026">
        <w:rPr>
          <w:rFonts w:ascii="Times New Roman" w:hAnsi="Times New Roman"/>
          <w:sz w:val="28"/>
          <w:szCs w:val="28"/>
          <w:lang w:val="uk-UA"/>
        </w:rPr>
        <w:t>, затвердженого цим рішенням.</w:t>
      </w:r>
    </w:p>
    <w:p w14:paraId="1469DB5D" w14:textId="2807547B" w:rsidR="00190026" w:rsidRPr="00190026" w:rsidRDefault="00190026" w:rsidP="0019002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90026">
        <w:rPr>
          <w:rFonts w:ascii="Times New Roman" w:hAnsi="Times New Roman"/>
          <w:sz w:val="28"/>
          <w:szCs w:val="28"/>
          <w:lang w:val="uk-UA"/>
        </w:rPr>
        <w:t xml:space="preserve">3. </w:t>
      </w:r>
      <w:r w:rsidRPr="00190026">
        <w:rPr>
          <w:rFonts w:ascii="Times New Roman" w:hAnsi="Times New Roman"/>
          <w:sz w:val="28"/>
          <w:szCs w:val="28"/>
        </w:rPr>
        <w:t xml:space="preserve">Установити, що </w:t>
      </w:r>
      <w:r w:rsidRPr="00190026">
        <w:rPr>
          <w:rFonts w:ascii="Times New Roman" w:hAnsi="Times New Roman"/>
          <w:sz w:val="28"/>
          <w:szCs w:val="28"/>
          <w:lang w:val="uk-UA"/>
        </w:rPr>
        <w:t>паспорти прив</w:t>
      </w:r>
      <w:r w:rsidRPr="00190026">
        <w:rPr>
          <w:rFonts w:ascii="Times New Roman" w:hAnsi="Times New Roman"/>
          <w:sz w:val="28"/>
          <w:szCs w:val="28"/>
        </w:rPr>
        <w:t>’</w:t>
      </w:r>
      <w:r w:rsidRPr="00190026">
        <w:rPr>
          <w:rFonts w:ascii="Times New Roman" w:hAnsi="Times New Roman"/>
          <w:sz w:val="28"/>
          <w:szCs w:val="28"/>
          <w:lang w:val="uk-UA"/>
        </w:rPr>
        <w:t>язки</w:t>
      </w:r>
      <w:r w:rsidRPr="00190026">
        <w:rPr>
          <w:rFonts w:ascii="Times New Roman" w:hAnsi="Times New Roman"/>
          <w:sz w:val="28"/>
          <w:szCs w:val="28"/>
        </w:rPr>
        <w:t xml:space="preserve"> на розміщення літніх майданчиків</w:t>
      </w:r>
      <w:r w:rsidRPr="0019002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666C1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190026">
        <w:rPr>
          <w:rFonts w:ascii="Times New Roman" w:hAnsi="Times New Roman"/>
          <w:sz w:val="28"/>
          <w:szCs w:val="28"/>
          <w:lang w:val="uk-UA"/>
        </w:rPr>
        <w:t>у м. Коломия</w:t>
      </w:r>
      <w:r w:rsidRPr="00190026">
        <w:rPr>
          <w:rFonts w:ascii="Times New Roman" w:hAnsi="Times New Roman"/>
          <w:sz w:val="28"/>
          <w:szCs w:val="28"/>
        </w:rPr>
        <w:t xml:space="preserve">, видані до набрання чинності </w:t>
      </w:r>
      <w:r w:rsidRPr="00190026">
        <w:rPr>
          <w:rFonts w:ascii="Times New Roman" w:hAnsi="Times New Roman"/>
          <w:sz w:val="28"/>
          <w:szCs w:val="28"/>
          <w:lang w:val="uk-UA"/>
        </w:rPr>
        <w:t>даного рішення</w:t>
      </w:r>
      <w:r w:rsidRPr="00190026">
        <w:rPr>
          <w:rFonts w:ascii="Times New Roman" w:hAnsi="Times New Roman"/>
          <w:sz w:val="28"/>
          <w:szCs w:val="28"/>
        </w:rPr>
        <w:t>, є чинними до закінчення строку дії, зазначеного в таких документах.</w:t>
      </w:r>
    </w:p>
    <w:p w14:paraId="3C1145BE" w14:textId="77777777" w:rsidR="00190026" w:rsidRPr="00190026" w:rsidRDefault="00190026" w:rsidP="0019002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90026">
        <w:rPr>
          <w:rFonts w:ascii="Times New Roman" w:hAnsi="Times New Roman"/>
          <w:sz w:val="28"/>
          <w:szCs w:val="28"/>
          <w:lang w:val="uk-UA"/>
        </w:rPr>
        <w:t xml:space="preserve">4. Організацію виконання рішення покласти на заступника міського голови Сергія Проскурняка. </w:t>
      </w:r>
    </w:p>
    <w:p w14:paraId="7DAD6462" w14:textId="77777777" w:rsidR="00190026" w:rsidRPr="00190026" w:rsidRDefault="00190026" w:rsidP="00190026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190026">
        <w:rPr>
          <w:rFonts w:ascii="Times New Roman" w:hAnsi="Times New Roman"/>
          <w:sz w:val="28"/>
          <w:szCs w:val="28"/>
          <w:lang w:val="uk-UA"/>
        </w:rPr>
        <w:tab/>
        <w:t>4. Контроль за виконанням рішення доручити постійній комісії з питань підприємництва, регуляторної політики, архітектури, містобудування, транспорту та зв`язку (Галина Беля).</w:t>
      </w:r>
    </w:p>
    <w:p w14:paraId="7FF1060C" w14:textId="77777777" w:rsidR="00190026" w:rsidRPr="00190026" w:rsidRDefault="00190026" w:rsidP="00190026">
      <w:pPr>
        <w:pStyle w:val="a3"/>
        <w:rPr>
          <w:rFonts w:ascii="Times New Roman" w:hAnsi="Times New Roman"/>
          <w:sz w:val="28"/>
          <w:lang w:val="uk-UA"/>
        </w:rPr>
      </w:pPr>
    </w:p>
    <w:p w14:paraId="5C8203B4" w14:textId="77777777" w:rsidR="00190026" w:rsidRPr="00190026" w:rsidRDefault="00190026" w:rsidP="00190026">
      <w:pPr>
        <w:pStyle w:val="a3"/>
        <w:rPr>
          <w:rFonts w:ascii="Times New Roman" w:hAnsi="Times New Roman"/>
          <w:sz w:val="28"/>
          <w:lang w:val="uk-UA"/>
        </w:rPr>
      </w:pPr>
    </w:p>
    <w:p w14:paraId="02D4E849" w14:textId="77777777" w:rsidR="00190026" w:rsidRPr="00190026" w:rsidRDefault="00190026" w:rsidP="00190026">
      <w:pPr>
        <w:pStyle w:val="a3"/>
        <w:rPr>
          <w:rFonts w:ascii="Times New Roman" w:hAnsi="Times New Roman"/>
          <w:sz w:val="28"/>
          <w:lang w:val="uk-UA"/>
        </w:rPr>
      </w:pPr>
    </w:p>
    <w:p w14:paraId="3CDFEE78" w14:textId="77777777" w:rsidR="00190026" w:rsidRPr="00190026" w:rsidRDefault="00190026" w:rsidP="00190026">
      <w:pPr>
        <w:pStyle w:val="a3"/>
        <w:rPr>
          <w:rFonts w:ascii="Times New Roman" w:hAnsi="Times New Roman"/>
          <w:sz w:val="28"/>
          <w:lang w:val="uk-UA"/>
        </w:rPr>
      </w:pPr>
    </w:p>
    <w:p w14:paraId="75CC430A" w14:textId="79DAE213" w:rsidR="00190026" w:rsidRPr="00190026" w:rsidRDefault="00190026" w:rsidP="00190026">
      <w:pPr>
        <w:pStyle w:val="a3"/>
        <w:rPr>
          <w:rFonts w:ascii="Times New Roman" w:hAnsi="Times New Roman"/>
          <w:b/>
          <w:sz w:val="28"/>
          <w:lang w:val="uk-UA"/>
        </w:rPr>
      </w:pPr>
      <w:r w:rsidRPr="00190026">
        <w:rPr>
          <w:rFonts w:ascii="Times New Roman" w:hAnsi="Times New Roman"/>
          <w:b/>
          <w:sz w:val="28"/>
          <w:lang w:val="uk-UA"/>
        </w:rPr>
        <w:t>Міський голова</w:t>
      </w:r>
      <w:r w:rsidRPr="00190026">
        <w:rPr>
          <w:rFonts w:ascii="Times New Roman" w:hAnsi="Times New Roman"/>
          <w:b/>
          <w:sz w:val="28"/>
          <w:lang w:val="uk-UA"/>
        </w:rPr>
        <w:tab/>
      </w:r>
      <w:r w:rsidRPr="00190026">
        <w:rPr>
          <w:rFonts w:ascii="Times New Roman" w:hAnsi="Times New Roman"/>
          <w:b/>
          <w:sz w:val="28"/>
          <w:lang w:val="uk-UA"/>
        </w:rPr>
        <w:tab/>
      </w:r>
      <w:r w:rsidRPr="00190026">
        <w:rPr>
          <w:rFonts w:ascii="Times New Roman" w:hAnsi="Times New Roman"/>
          <w:b/>
          <w:sz w:val="28"/>
          <w:lang w:val="uk-UA"/>
        </w:rPr>
        <w:tab/>
      </w:r>
      <w:r w:rsidRPr="00190026">
        <w:rPr>
          <w:rFonts w:ascii="Times New Roman" w:hAnsi="Times New Roman"/>
          <w:b/>
          <w:sz w:val="28"/>
          <w:lang w:val="uk-UA"/>
        </w:rPr>
        <w:tab/>
      </w:r>
      <w:r>
        <w:rPr>
          <w:rFonts w:ascii="Times New Roman" w:hAnsi="Times New Roman"/>
          <w:b/>
          <w:sz w:val="28"/>
          <w:lang w:val="uk-UA"/>
        </w:rPr>
        <w:tab/>
        <w:t xml:space="preserve">      </w:t>
      </w:r>
      <w:r w:rsidRPr="00190026">
        <w:rPr>
          <w:rFonts w:ascii="Times New Roman" w:hAnsi="Times New Roman"/>
          <w:b/>
          <w:sz w:val="28"/>
          <w:lang w:val="uk-UA"/>
        </w:rPr>
        <w:t xml:space="preserve">     Богдан СТАНІСЛАВСЬКИЙ</w:t>
      </w:r>
    </w:p>
    <w:p w14:paraId="552AA03B" w14:textId="4F004840" w:rsidR="00190026" w:rsidRDefault="00190026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58E09318" w14:textId="3A77E360" w:rsidR="00190026" w:rsidRDefault="00190026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245AA3AE" w14:textId="444620D4" w:rsidR="00190026" w:rsidRDefault="00190026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51663DF4" w14:textId="5A63AAC8" w:rsidR="00190026" w:rsidRDefault="00190026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3C9B9F23" w14:textId="3934CB72" w:rsidR="00190026" w:rsidRDefault="00190026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396DA410" w14:textId="3E3BD6E0" w:rsidR="00190026" w:rsidRDefault="00190026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18AF19C8" w14:textId="3C40C9AD" w:rsidR="00190026" w:rsidRDefault="00190026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1C85C745" w14:textId="533A583D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00580284" w14:textId="4B653A13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0571C69F" w14:textId="78DD69D8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61328A7D" w14:textId="6AF7C389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3E154EB6" w14:textId="52798457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1AD6F0D9" w14:textId="42E2763F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04DF1852" w14:textId="7DB4B590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18A642DC" w14:textId="3D5FBAFA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1C94E67C" w14:textId="175AD879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132F60FE" w14:textId="1BA8AB3F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30BE417E" w14:textId="0DE33BB2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6175C2A0" w14:textId="7DB85F58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252EB067" w14:textId="0B321598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1B732836" w14:textId="2BDA57BD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7264C95F" w14:textId="1F8E27F1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2B9F07B8" w14:textId="0EF7D60B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54DB2050" w14:textId="75737F5E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6AEA1EF9" w14:textId="32B330F7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1F6A4CF9" w14:textId="4C17ACBF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434AEF62" w14:textId="2CCE4DD5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018CA5F2" w14:textId="0BC6E5EC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5D12CBD9" w14:textId="21F3819A" w:rsidR="00A666C1" w:rsidRDefault="00A666C1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62A22768" w14:textId="77777777" w:rsidR="00190026" w:rsidRDefault="00190026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754802D7" w14:textId="77777777" w:rsidR="00190026" w:rsidRDefault="00190026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rStyle w:val="rvts19"/>
          <w:b/>
          <w:bCs/>
          <w:color w:val="000000"/>
          <w:sz w:val="28"/>
          <w:szCs w:val="28"/>
        </w:rPr>
        <w:sectPr w:rsidR="00190026" w:rsidSect="00F360D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B8E51D2" w14:textId="01CEB958" w:rsidR="00F360DD" w:rsidRDefault="00F360DD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color w:val="000000"/>
          <w:sz w:val="18"/>
          <w:szCs w:val="18"/>
        </w:rPr>
      </w:pPr>
      <w:r>
        <w:rPr>
          <w:rStyle w:val="rvts19"/>
          <w:b/>
          <w:bCs/>
          <w:color w:val="000000"/>
          <w:sz w:val="28"/>
          <w:szCs w:val="28"/>
        </w:rPr>
        <w:lastRenderedPageBreak/>
        <w:t>ЗАТВЕРДЖЕНО</w:t>
      </w:r>
    </w:p>
    <w:p w14:paraId="1DE5D502" w14:textId="61F7756B" w:rsidR="00F360DD" w:rsidRDefault="00F360DD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color w:val="000000"/>
          <w:sz w:val="18"/>
          <w:szCs w:val="18"/>
        </w:rPr>
      </w:pPr>
      <w:r>
        <w:rPr>
          <w:rStyle w:val="rvts19"/>
          <w:b/>
          <w:bCs/>
          <w:color w:val="000000"/>
          <w:sz w:val="28"/>
          <w:szCs w:val="28"/>
        </w:rPr>
        <w:t>рішення міської ради</w:t>
      </w:r>
    </w:p>
    <w:p w14:paraId="152980FA" w14:textId="0B472922" w:rsidR="00F360DD" w:rsidRDefault="00F360DD" w:rsidP="00A12790">
      <w:pPr>
        <w:pStyle w:val="rvps2140"/>
        <w:shd w:val="clear" w:color="auto" w:fill="FFFFFF"/>
        <w:spacing w:before="0" w:beforeAutospacing="0" w:after="0" w:afterAutospacing="0"/>
        <w:ind w:left="5670"/>
        <w:jc w:val="both"/>
        <w:rPr>
          <w:color w:val="000000"/>
          <w:sz w:val="18"/>
          <w:szCs w:val="18"/>
        </w:rPr>
      </w:pPr>
      <w:r>
        <w:rPr>
          <w:rStyle w:val="rvts19"/>
          <w:b/>
          <w:bCs/>
          <w:color w:val="000000"/>
          <w:sz w:val="28"/>
          <w:szCs w:val="28"/>
        </w:rPr>
        <w:t>від _________ р. №___________</w:t>
      </w:r>
    </w:p>
    <w:p w14:paraId="7445A2BA" w14:textId="77777777" w:rsidR="00F360DD" w:rsidRDefault="00F360DD" w:rsidP="00A12790">
      <w:pPr>
        <w:pStyle w:val="rvps1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</w:p>
    <w:p w14:paraId="0FE6A6D2" w14:textId="77777777" w:rsidR="00F360DD" w:rsidRDefault="00F360DD" w:rsidP="00A12790">
      <w:pPr>
        <w:pStyle w:val="rvps33"/>
        <w:shd w:val="clear" w:color="auto" w:fill="FFFFFF"/>
        <w:spacing w:before="0" w:beforeAutospacing="0" w:after="0" w:afterAutospacing="0"/>
        <w:ind w:firstLine="570"/>
        <w:jc w:val="both"/>
        <w:rPr>
          <w:rStyle w:val="rvts19"/>
          <w:b/>
          <w:bCs/>
          <w:color w:val="000000"/>
          <w:sz w:val="28"/>
          <w:szCs w:val="28"/>
        </w:rPr>
      </w:pPr>
    </w:p>
    <w:p w14:paraId="2E80A458" w14:textId="4401B0C1" w:rsidR="00F360DD" w:rsidRDefault="00F360DD" w:rsidP="00A12790">
      <w:pPr>
        <w:pStyle w:val="rvps33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>
        <w:rPr>
          <w:rStyle w:val="rvts19"/>
          <w:b/>
          <w:bCs/>
          <w:color w:val="000000"/>
          <w:sz w:val="28"/>
          <w:szCs w:val="28"/>
        </w:rPr>
        <w:t>ПОРЯДОК</w:t>
      </w:r>
    </w:p>
    <w:p w14:paraId="48278D46" w14:textId="03879924" w:rsidR="00A12790" w:rsidRDefault="00F360DD" w:rsidP="00A1279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 xml:space="preserve">встановлення </w:t>
      </w:r>
      <w:r w:rsidRPr="00F360DD">
        <w:rPr>
          <w:rFonts w:ascii="Times New Roman" w:hAnsi="Times New Roman"/>
          <w:b/>
          <w:bCs/>
          <w:sz w:val="28"/>
          <w:szCs w:val="28"/>
        </w:rPr>
        <w:t>літніх майданчиків</w:t>
      </w: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 xml:space="preserve"> біля закладів громадського харчування</w:t>
      </w:r>
    </w:p>
    <w:p w14:paraId="4CC3830E" w14:textId="77777777" w:rsidR="00A12790" w:rsidRDefault="00F360DD" w:rsidP="00A1279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360DD">
        <w:rPr>
          <w:rFonts w:ascii="Times New Roman" w:hAnsi="Times New Roman"/>
          <w:b/>
          <w:bCs/>
          <w:sz w:val="28"/>
          <w:szCs w:val="28"/>
        </w:rPr>
        <w:t xml:space="preserve">у </w:t>
      </w: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Коломийській територіальній громаді</w:t>
      </w:r>
      <w:r w:rsidRPr="00F360DD">
        <w:rPr>
          <w:rFonts w:ascii="Times New Roman" w:hAnsi="Times New Roman"/>
          <w:sz w:val="28"/>
          <w:szCs w:val="28"/>
        </w:rPr>
        <w:br/>
      </w:r>
    </w:p>
    <w:p w14:paraId="430D9FD8" w14:textId="2D590FE5" w:rsidR="00F360DD" w:rsidRPr="00F360DD" w:rsidRDefault="00F360DD" w:rsidP="00A127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b/>
          <w:bCs/>
          <w:sz w:val="28"/>
          <w:szCs w:val="28"/>
        </w:rPr>
        <w:t>1. Загальні положення</w:t>
      </w:r>
    </w:p>
    <w:p w14:paraId="7CB9FA1B" w14:textId="4E764047" w:rsidR="00F360DD" w:rsidRPr="00F360DD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 xml:space="preserve">1.1. Порядок </w:t>
      </w:r>
      <w:r w:rsidRPr="00F360DD">
        <w:rPr>
          <w:rFonts w:ascii="Times New Roman" w:hAnsi="Times New Roman"/>
          <w:bCs/>
          <w:sz w:val="28"/>
          <w:szCs w:val="28"/>
          <w:lang w:val="uk-UA"/>
        </w:rPr>
        <w:t>встановлення</w:t>
      </w:r>
      <w:r w:rsidRPr="00F360DD">
        <w:rPr>
          <w:rFonts w:ascii="Times New Roman" w:hAnsi="Times New Roman"/>
          <w:bCs/>
          <w:sz w:val="28"/>
          <w:szCs w:val="28"/>
        </w:rPr>
        <w:t xml:space="preserve"> літніх </w:t>
      </w:r>
      <w:r w:rsidRPr="00F360DD">
        <w:rPr>
          <w:rFonts w:ascii="Times New Roman" w:hAnsi="Times New Roman"/>
          <w:bCs/>
          <w:sz w:val="28"/>
          <w:szCs w:val="28"/>
          <w:lang w:val="uk-UA"/>
        </w:rPr>
        <w:t xml:space="preserve">майданчиків біля закладів громадського хрчування </w:t>
      </w:r>
      <w:r w:rsidRPr="00F360DD">
        <w:rPr>
          <w:rFonts w:ascii="Times New Roman" w:hAnsi="Times New Roman"/>
          <w:bCs/>
          <w:sz w:val="28"/>
          <w:szCs w:val="28"/>
        </w:rPr>
        <w:t xml:space="preserve">у </w:t>
      </w:r>
      <w:r w:rsidRPr="00F360DD">
        <w:rPr>
          <w:rFonts w:ascii="Times New Roman" w:hAnsi="Times New Roman"/>
          <w:bCs/>
          <w:sz w:val="28"/>
          <w:szCs w:val="28"/>
          <w:lang w:val="uk-UA"/>
        </w:rPr>
        <w:t>Коломийській територіальній громаді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</w:rPr>
        <w:t xml:space="preserve">(далі — Порядок) розроблений відповідно Законів України </w:t>
      </w:r>
      <w:r w:rsidR="00A12790">
        <w:rPr>
          <w:rFonts w:ascii="Times New Roman" w:hAnsi="Times New Roman"/>
          <w:sz w:val="28"/>
          <w:szCs w:val="28"/>
          <w:lang w:val="uk-UA"/>
        </w:rPr>
        <w:t>«</w:t>
      </w:r>
      <w:r w:rsidRPr="00F360DD">
        <w:rPr>
          <w:rFonts w:ascii="Times New Roman" w:hAnsi="Times New Roman"/>
          <w:sz w:val="28"/>
          <w:szCs w:val="28"/>
        </w:rPr>
        <w:t>Про місцеве самоврядування в Україні</w:t>
      </w:r>
      <w:r w:rsidR="00A12790">
        <w:rPr>
          <w:rFonts w:ascii="Times New Roman" w:hAnsi="Times New Roman"/>
          <w:sz w:val="28"/>
          <w:szCs w:val="28"/>
          <w:lang w:val="uk-UA"/>
        </w:rPr>
        <w:t>»</w:t>
      </w:r>
      <w:r w:rsidRPr="00F360DD">
        <w:rPr>
          <w:rFonts w:ascii="Times New Roman" w:hAnsi="Times New Roman"/>
          <w:sz w:val="28"/>
          <w:szCs w:val="28"/>
        </w:rPr>
        <w:t xml:space="preserve">, </w:t>
      </w:r>
      <w:bookmarkStart w:id="0" w:name="_Hlk62026246"/>
      <w:r w:rsidR="00A12790">
        <w:rPr>
          <w:rFonts w:ascii="Times New Roman" w:hAnsi="Times New Roman"/>
          <w:sz w:val="28"/>
          <w:szCs w:val="28"/>
          <w:lang w:val="uk-UA"/>
        </w:rPr>
        <w:t>«</w:t>
      </w:r>
      <w:r w:rsidRPr="00F360DD">
        <w:rPr>
          <w:rFonts w:ascii="Times New Roman" w:hAnsi="Times New Roman"/>
          <w:sz w:val="28"/>
          <w:szCs w:val="28"/>
        </w:rPr>
        <w:t>Про благоустрій населених пунктів</w:t>
      </w:r>
      <w:bookmarkEnd w:id="0"/>
      <w:r w:rsidR="00A12790">
        <w:rPr>
          <w:rFonts w:ascii="Times New Roman" w:hAnsi="Times New Roman"/>
          <w:sz w:val="28"/>
          <w:szCs w:val="28"/>
          <w:lang w:val="uk-UA"/>
        </w:rPr>
        <w:t>»</w:t>
      </w:r>
      <w:r w:rsidRPr="00F360DD">
        <w:rPr>
          <w:rFonts w:ascii="Times New Roman" w:hAnsi="Times New Roman"/>
          <w:sz w:val="28"/>
          <w:szCs w:val="28"/>
        </w:rPr>
        <w:t xml:space="preserve">, </w:t>
      </w:r>
      <w:bookmarkStart w:id="1" w:name="_Hlk62026169"/>
      <w:r w:rsidRPr="00F360DD">
        <w:rPr>
          <w:rFonts w:ascii="Times New Roman" w:hAnsi="Times New Roman"/>
          <w:sz w:val="28"/>
          <w:szCs w:val="28"/>
        </w:rPr>
        <w:t>постанов</w:t>
      </w:r>
      <w:r w:rsidR="00A12790">
        <w:rPr>
          <w:rFonts w:ascii="Times New Roman" w:hAnsi="Times New Roman"/>
          <w:sz w:val="28"/>
          <w:szCs w:val="28"/>
          <w:lang w:val="uk-UA"/>
        </w:rPr>
        <w:t>и</w:t>
      </w:r>
      <w:r w:rsidRPr="00F360DD">
        <w:rPr>
          <w:rFonts w:ascii="Times New Roman" w:hAnsi="Times New Roman"/>
          <w:sz w:val="28"/>
          <w:szCs w:val="28"/>
        </w:rPr>
        <w:t xml:space="preserve"> Кабінету Міністрів України від 15 червня 2006 року №833 «Про затвердження Порядку провадження торговельної діяльності та правил торговельного обслуговування на ринку споживчих товарів»</w:t>
      </w:r>
      <w:bookmarkEnd w:id="1"/>
      <w:r w:rsidRPr="00F360DD">
        <w:rPr>
          <w:rFonts w:ascii="Times New Roman" w:hAnsi="Times New Roman"/>
          <w:sz w:val="28"/>
          <w:szCs w:val="28"/>
        </w:rPr>
        <w:t>,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</w:rPr>
        <w:t>постанов</w:t>
      </w:r>
      <w:r w:rsidR="00A12790">
        <w:rPr>
          <w:rFonts w:ascii="Times New Roman" w:hAnsi="Times New Roman"/>
          <w:sz w:val="28"/>
          <w:szCs w:val="28"/>
          <w:lang w:val="uk-UA"/>
        </w:rPr>
        <w:t>и</w:t>
      </w:r>
      <w:r w:rsidRPr="00F360DD">
        <w:rPr>
          <w:rFonts w:ascii="Times New Roman" w:hAnsi="Times New Roman"/>
          <w:sz w:val="28"/>
          <w:szCs w:val="28"/>
        </w:rPr>
        <w:t xml:space="preserve"> Кабінету Міністрів України від 30 березня 1994 року № 198 </w:t>
      </w:r>
      <w:r w:rsidR="00A12790">
        <w:rPr>
          <w:rFonts w:ascii="Times New Roman" w:hAnsi="Times New Roman"/>
          <w:sz w:val="28"/>
          <w:szCs w:val="28"/>
          <w:lang w:val="uk-UA"/>
        </w:rPr>
        <w:t>«</w:t>
      </w:r>
      <w:r w:rsidRPr="00F360DD">
        <w:rPr>
          <w:rFonts w:ascii="Times New Roman" w:hAnsi="Times New Roman"/>
          <w:sz w:val="28"/>
          <w:szCs w:val="28"/>
        </w:rPr>
        <w:t>Про затвердження Єдиних правил ремонту і утримання автомобільних доріг, вулиць, залізничних переїздів, правил користування ними та охорони</w:t>
      </w:r>
      <w:r w:rsidR="00A12790">
        <w:rPr>
          <w:rFonts w:ascii="Times New Roman" w:hAnsi="Times New Roman"/>
          <w:sz w:val="28"/>
          <w:szCs w:val="28"/>
          <w:lang w:val="uk-UA"/>
        </w:rPr>
        <w:t>»</w:t>
      </w:r>
      <w:r w:rsidRPr="00F360DD">
        <w:rPr>
          <w:rFonts w:ascii="Times New Roman" w:hAnsi="Times New Roman"/>
          <w:sz w:val="28"/>
          <w:szCs w:val="28"/>
          <w:lang w:val="uk-UA"/>
        </w:rPr>
        <w:t>,</w:t>
      </w:r>
      <w:r w:rsidRPr="00F360DD">
        <w:rPr>
          <w:rFonts w:ascii="Times New Roman" w:hAnsi="Times New Roman"/>
          <w:sz w:val="28"/>
          <w:szCs w:val="28"/>
        </w:rPr>
        <w:t xml:space="preserve"> наказу Міністерства зовнішніх економічних зв'язків і торгівлі України від 08 липня 1996 року № 369 </w:t>
      </w:r>
      <w:r w:rsidR="00A12790">
        <w:rPr>
          <w:rFonts w:ascii="Times New Roman" w:hAnsi="Times New Roman"/>
          <w:sz w:val="28"/>
          <w:szCs w:val="28"/>
          <w:lang w:val="uk-UA"/>
        </w:rPr>
        <w:t>«</w:t>
      </w:r>
      <w:r w:rsidRPr="00F360DD">
        <w:rPr>
          <w:rFonts w:ascii="Times New Roman" w:hAnsi="Times New Roman"/>
          <w:sz w:val="28"/>
          <w:szCs w:val="28"/>
        </w:rPr>
        <w:t>Про затвердження Правил роботи дрібнороздрібної торговельної мережі</w:t>
      </w:r>
      <w:r w:rsidR="00A12790">
        <w:rPr>
          <w:rFonts w:ascii="Times New Roman" w:hAnsi="Times New Roman"/>
          <w:sz w:val="28"/>
          <w:szCs w:val="28"/>
          <w:lang w:val="uk-UA"/>
        </w:rPr>
        <w:t>»</w:t>
      </w:r>
      <w:r w:rsidRPr="00F360DD">
        <w:rPr>
          <w:rFonts w:ascii="Times New Roman" w:hAnsi="Times New Roman"/>
          <w:sz w:val="28"/>
          <w:szCs w:val="28"/>
        </w:rPr>
        <w:t>, зареєстрованого в Міністерстві юстиції України 23 липня 1996 року за № 372/1397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, </w:t>
      </w:r>
      <w:bookmarkStart w:id="2" w:name="_Hlk62025884"/>
      <w:r w:rsidRPr="00F360DD">
        <w:rPr>
          <w:rFonts w:ascii="Times New Roman" w:hAnsi="Times New Roman"/>
          <w:sz w:val="28"/>
          <w:szCs w:val="28"/>
        </w:rPr>
        <w:t>наказ</w:t>
      </w:r>
      <w:r w:rsidRPr="00F360DD">
        <w:rPr>
          <w:rFonts w:ascii="Times New Roman" w:hAnsi="Times New Roman"/>
          <w:sz w:val="28"/>
          <w:szCs w:val="28"/>
          <w:lang w:val="uk-UA"/>
        </w:rPr>
        <w:t>у</w:t>
      </w:r>
      <w:r w:rsidRPr="00F360DD">
        <w:rPr>
          <w:rFonts w:ascii="Times New Roman" w:hAnsi="Times New Roman"/>
          <w:sz w:val="28"/>
          <w:szCs w:val="28"/>
        </w:rPr>
        <w:t xml:space="preserve"> Міністерства регіонального розвитку, будівництва та житлово-комунального господарства України від 21.10.2011</w:t>
      </w:r>
      <w:r w:rsidRPr="00F360DD">
        <w:rPr>
          <w:rFonts w:ascii="Times New Roman" w:hAnsi="Times New Roman"/>
          <w:sz w:val="28"/>
          <w:szCs w:val="28"/>
          <w:lang w:val="uk-UA"/>
        </w:rPr>
        <w:t>р.</w:t>
      </w:r>
      <w:r w:rsidRPr="00F360DD">
        <w:rPr>
          <w:rFonts w:ascii="Times New Roman" w:hAnsi="Times New Roman"/>
          <w:sz w:val="28"/>
          <w:szCs w:val="28"/>
        </w:rPr>
        <w:t xml:space="preserve"> №244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F360DD">
        <w:rPr>
          <w:rFonts w:ascii="Times New Roman" w:hAnsi="Times New Roman"/>
          <w:sz w:val="28"/>
          <w:szCs w:val="28"/>
        </w:rPr>
        <w:t>Про затвердження Порядку розміщення тимчасових споруд для провадження підприємницької діяльності»</w:t>
      </w:r>
      <w:bookmarkEnd w:id="2"/>
      <w:r w:rsidRPr="00F360DD">
        <w:rPr>
          <w:rFonts w:ascii="Times New Roman" w:hAnsi="Times New Roman"/>
          <w:sz w:val="28"/>
          <w:szCs w:val="28"/>
          <w:lang w:val="uk-UA"/>
        </w:rPr>
        <w:t>,</w:t>
      </w:r>
      <w:r w:rsidRPr="00F360DD">
        <w:rPr>
          <w:rFonts w:ascii="Times New Roman" w:hAnsi="Times New Roman"/>
          <w:sz w:val="28"/>
          <w:szCs w:val="28"/>
        </w:rPr>
        <w:t xml:space="preserve"> </w:t>
      </w:r>
      <w:bookmarkStart w:id="3" w:name="_Hlk62026536"/>
      <w:r w:rsidRPr="00F360DD">
        <w:rPr>
          <w:rFonts w:ascii="Times New Roman" w:hAnsi="Times New Roman"/>
          <w:sz w:val="28"/>
          <w:szCs w:val="28"/>
          <w:lang w:val="uk-UA"/>
        </w:rPr>
        <w:t xml:space="preserve">ДБН Б.2.2-5:2011 «Благоустрій територій», рішення міської ради від 04.10.2007 №714-21/2007 «Правила благоустрою і утримання території міста Коломиї» </w:t>
      </w:r>
      <w:bookmarkEnd w:id="3"/>
      <w:r w:rsidRPr="00F360DD">
        <w:rPr>
          <w:rFonts w:ascii="Times New Roman" w:hAnsi="Times New Roman"/>
          <w:sz w:val="28"/>
          <w:szCs w:val="28"/>
        </w:rPr>
        <w:t>та інших нормативно-правових актів.</w:t>
      </w:r>
    </w:p>
    <w:p w14:paraId="6DE9535E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 xml:space="preserve">1.2. Порядок регулює правовідносини між органами місцевого самоврядування, суб’єктами підприємницької діяльності та </w:t>
      </w:r>
      <w:r w:rsidRPr="00F360DD">
        <w:rPr>
          <w:rFonts w:ascii="Times New Roman" w:hAnsi="Times New Roman"/>
          <w:sz w:val="28"/>
          <w:szCs w:val="28"/>
          <w:lang w:val="uk-UA"/>
        </w:rPr>
        <w:t>територіальною громадаю</w:t>
      </w:r>
      <w:r w:rsidRPr="00F360DD">
        <w:rPr>
          <w:rFonts w:ascii="Times New Roman" w:hAnsi="Times New Roman"/>
          <w:sz w:val="28"/>
          <w:szCs w:val="28"/>
        </w:rPr>
        <w:t>, що виникають у процесі встановлення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</w:rPr>
        <w:t xml:space="preserve">літніх майданчиків у </w:t>
      </w:r>
      <w:r w:rsidRPr="00F360DD">
        <w:rPr>
          <w:rFonts w:ascii="Times New Roman" w:hAnsi="Times New Roman"/>
          <w:bCs/>
          <w:sz w:val="28"/>
          <w:szCs w:val="28"/>
          <w:lang w:val="uk-UA"/>
        </w:rPr>
        <w:t>Коломийській територіальній громаді</w:t>
      </w:r>
      <w:r w:rsidRPr="00F360DD">
        <w:rPr>
          <w:rFonts w:ascii="Times New Roman" w:hAnsi="Times New Roman"/>
          <w:sz w:val="28"/>
          <w:szCs w:val="28"/>
        </w:rPr>
        <w:t xml:space="preserve"> та визначає процедуру:</w:t>
      </w:r>
    </w:p>
    <w:p w14:paraId="05BCD972" w14:textId="36D332AE" w:rsidR="00F360DD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</w:rPr>
        <w:t xml:space="preserve">- </w:t>
      </w:r>
      <w:r w:rsidRPr="00F360DD">
        <w:rPr>
          <w:rFonts w:ascii="Times New Roman" w:hAnsi="Times New Roman"/>
          <w:sz w:val="28"/>
          <w:szCs w:val="28"/>
          <w:lang w:val="uk-UA"/>
        </w:rPr>
        <w:t>погодження</w:t>
      </w:r>
      <w:r w:rsidRPr="00F360DD">
        <w:rPr>
          <w:rFonts w:ascii="Times New Roman" w:hAnsi="Times New Roman"/>
          <w:sz w:val="28"/>
          <w:szCs w:val="28"/>
        </w:rPr>
        <w:t xml:space="preserve"> архітектурно-художніх вимог до зовнішнього вигляду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</w:rPr>
        <w:t>відкрит</w:t>
      </w:r>
      <w:r w:rsidRPr="00F360DD">
        <w:rPr>
          <w:rFonts w:ascii="Times New Roman" w:hAnsi="Times New Roman"/>
          <w:sz w:val="28"/>
          <w:szCs w:val="28"/>
          <w:lang w:val="uk-UA"/>
        </w:rPr>
        <w:t>их</w:t>
      </w:r>
      <w:r w:rsidRPr="00F360DD">
        <w:rPr>
          <w:rFonts w:ascii="Times New Roman" w:hAnsi="Times New Roman"/>
          <w:sz w:val="28"/>
          <w:szCs w:val="28"/>
        </w:rPr>
        <w:t xml:space="preserve"> майданч</w:t>
      </w:r>
      <w:r w:rsidRPr="00F360DD">
        <w:rPr>
          <w:rFonts w:ascii="Times New Roman" w:hAnsi="Times New Roman"/>
          <w:sz w:val="28"/>
          <w:szCs w:val="28"/>
          <w:lang w:val="uk-UA"/>
        </w:rPr>
        <w:t>иків</w:t>
      </w:r>
      <w:r w:rsidRPr="00F360DD">
        <w:rPr>
          <w:rFonts w:ascii="Times New Roman" w:hAnsi="Times New Roman"/>
          <w:sz w:val="28"/>
          <w:szCs w:val="28"/>
        </w:rPr>
        <w:t xml:space="preserve"> та схем</w:t>
      </w:r>
      <w:r w:rsidRPr="00F360DD">
        <w:rPr>
          <w:rFonts w:ascii="Times New Roman" w:hAnsi="Times New Roman"/>
          <w:sz w:val="28"/>
          <w:szCs w:val="28"/>
          <w:lang w:val="uk-UA"/>
        </w:rPr>
        <w:t>и</w:t>
      </w:r>
      <w:r w:rsidRPr="00F360DD">
        <w:rPr>
          <w:rFonts w:ascii="Times New Roman" w:hAnsi="Times New Roman"/>
          <w:sz w:val="28"/>
          <w:szCs w:val="28"/>
        </w:rPr>
        <w:t xml:space="preserve"> прив’язки </w:t>
      </w:r>
      <w:r w:rsidRPr="00F360DD">
        <w:rPr>
          <w:rFonts w:ascii="Times New Roman" w:hAnsi="Times New Roman"/>
          <w:sz w:val="28"/>
          <w:szCs w:val="28"/>
          <w:lang w:val="uk-UA"/>
        </w:rPr>
        <w:t>літнього майданчика</w:t>
      </w:r>
      <w:r w:rsidR="00693086">
        <w:rPr>
          <w:rFonts w:ascii="Times New Roman" w:hAnsi="Times New Roman"/>
          <w:sz w:val="28"/>
          <w:szCs w:val="28"/>
          <w:lang w:val="uk-UA"/>
        </w:rPr>
        <w:t>;</w:t>
      </w:r>
    </w:p>
    <w:p w14:paraId="7E961E83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- демонтажу відкритих літніх майданчиків.</w:t>
      </w:r>
    </w:p>
    <w:p w14:paraId="2E303159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1.3.</w:t>
      </w:r>
      <w:r w:rsidR="00693086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Підставою для встановлення літнього майданчика є:</w:t>
      </w:r>
    </w:p>
    <w:p w14:paraId="33EEB5A8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- погоджений ескізний проект розміщення літнього майданчика;</w:t>
      </w:r>
    </w:p>
    <w:p w14:paraId="34337B16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- договір щодо пайової участі утримання об’єкта благоустрою.</w:t>
      </w:r>
    </w:p>
    <w:p w14:paraId="38EE92CD" w14:textId="28969734" w:rsidR="00F360DD" w:rsidRPr="00F360DD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 xml:space="preserve">1.4. У цьому Порядку терміни вживаються у такому значенні: </w:t>
      </w:r>
    </w:p>
    <w:p w14:paraId="29487B84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Літній майданчик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–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місце для надання послуг громадського харчування біля стаціонарного закладу громадського харчування на відкритому повітрі</w:t>
      </w:r>
      <w:r w:rsidRPr="00F360DD">
        <w:rPr>
          <w:rFonts w:ascii="Times New Roman" w:hAnsi="Times New Roman"/>
          <w:sz w:val="28"/>
          <w:szCs w:val="28"/>
        </w:rPr>
        <w:t> </w:t>
      </w:r>
      <w:r w:rsidRPr="00F360DD">
        <w:rPr>
          <w:rFonts w:ascii="Times New Roman" w:hAnsi="Times New Roman"/>
          <w:sz w:val="28"/>
          <w:szCs w:val="28"/>
          <w:lang w:val="uk-UA"/>
        </w:rPr>
        <w:t>,</w:t>
      </w:r>
      <w:r w:rsidRPr="00F360DD">
        <w:rPr>
          <w:rFonts w:ascii="Times New Roman" w:hAnsi="Times New Roman"/>
          <w:sz w:val="28"/>
          <w:szCs w:val="28"/>
        </w:rPr>
        <w:t> 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що діє щорічно з 01 квітня по 31 жовтня включно відповідного року і не має закритого приміщення для перебування людей та складається з елементів </w:t>
      </w:r>
      <w:r w:rsidRPr="00F360DD">
        <w:rPr>
          <w:rFonts w:ascii="Times New Roman" w:hAnsi="Times New Roman"/>
          <w:sz w:val="28"/>
          <w:szCs w:val="28"/>
          <w:lang w:val="uk-UA"/>
        </w:rPr>
        <w:lastRenderedPageBreak/>
        <w:t>обладнання, малих архітектурних форм, огорожі, сонцезахисних елементів, покриття, накриття та озеленення.</w:t>
      </w:r>
    </w:p>
    <w:p w14:paraId="591B02DA" w14:textId="7C283581" w:rsidR="007A5D57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Об’єкт громадського харчування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– організаційно-структурна одиниця у сфері ресторанного господарства, яка здійснює виробничо-торговельну діяльність: виробляє і (або) доготовляє, продає і організує споживання продукції власного виробництва і закупних товарів, може організувати дозвілля споживачів.</w:t>
      </w:r>
    </w:p>
    <w:p w14:paraId="63937A13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Самовільно встановлений літній майданчик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– це відкритий літній майданчик, встановлений без належно оформлених документів (паспорта прив’язки літнього майданчика та договору щодо пайової участі в утриманні об’єкта благоустрою,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або літній майданчик, встановлений в міжсезонний період).</w:t>
      </w:r>
    </w:p>
    <w:p w14:paraId="354A4F72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Невідповідність встановленого літнього майданчика паспорту прив’язки місця розміщення літнього майданчика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 - виявлені відхилення від затверджених габаритів майданчика, типів накриття, покриття, огородження,</w:t>
      </w:r>
      <w:r w:rsidRPr="00F360DD">
        <w:rPr>
          <w:rFonts w:ascii="Times New Roman" w:hAnsi="Times New Roman"/>
          <w:sz w:val="28"/>
          <w:szCs w:val="28"/>
        </w:rPr>
        <w:t> </w:t>
      </w:r>
      <w:r w:rsidRPr="00F360DD">
        <w:rPr>
          <w:rFonts w:ascii="Times New Roman" w:hAnsi="Times New Roman"/>
          <w:sz w:val="28"/>
          <w:szCs w:val="28"/>
          <w:lang w:val="uk-UA"/>
        </w:rPr>
        <w:t>які не відповідають паспорту прив’язки, а також п. 2.3. цього Порядку.</w:t>
      </w:r>
    </w:p>
    <w:p w14:paraId="0F5A0292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Не вважається порушенням відсутність одного або декількох елементів відкритого літнього майданчика, визначених паспортом прив’язки.</w:t>
      </w:r>
    </w:p>
    <w:p w14:paraId="36B627A9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Конструктивні елементи благоустрою</w:t>
      </w:r>
      <w:r w:rsidR="00693086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–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це покриття площ, вулиць, доріг, проїздів, алей, бульварів, тротуарів, пішохідних зон і доріжок відповідно до діючих норм і стандартів.</w:t>
      </w:r>
    </w:p>
    <w:p w14:paraId="1DDDAD8E" w14:textId="2880A95B" w:rsidR="00F360DD" w:rsidRPr="00F360DD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 xml:space="preserve">Договір </w:t>
      </w:r>
      <w:r w:rsidRPr="00F360DD">
        <w:rPr>
          <w:rFonts w:ascii="Times New Roman" w:hAnsi="Times New Roman"/>
          <w:sz w:val="28"/>
          <w:szCs w:val="28"/>
          <w:lang w:val="uk-UA"/>
        </w:rPr>
        <w:t>щодо пайової участі в утриманні об’єкта благоустрою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– це документ,</w:t>
      </w:r>
      <w:r w:rsidRPr="00F360DD">
        <w:rPr>
          <w:rFonts w:ascii="Times New Roman" w:hAnsi="Times New Roman"/>
          <w:sz w:val="28"/>
          <w:szCs w:val="28"/>
        </w:rPr>
        <w:t> </w:t>
      </w:r>
      <w:r w:rsidRPr="00F360DD">
        <w:rPr>
          <w:rFonts w:ascii="Times New Roman" w:hAnsi="Times New Roman"/>
          <w:sz w:val="28"/>
          <w:szCs w:val="28"/>
          <w:lang w:val="uk-UA"/>
        </w:rPr>
        <w:t>укладений у письмовій формі, згідно якого уповноважений орган Коломийської міської ради зобов’язується надавати послуги в саночищенні, прибиранні, утриманні дорожньої мережі, вуличного освітлення та озеленення прилеглої території (належне утримання прилеглої території до зазначеної споруди на території).</w:t>
      </w:r>
    </w:p>
    <w:p w14:paraId="730B94E1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Архітектурно-художні вимоги до зовнішнього вигляду літнього майданчика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– вимоги щодо об’ємно-планувального рішення</w:t>
      </w:r>
      <w:r w:rsidRPr="00F360DD">
        <w:rPr>
          <w:rFonts w:ascii="Times New Roman" w:hAnsi="Times New Roman"/>
          <w:sz w:val="28"/>
          <w:szCs w:val="28"/>
        </w:rPr>
        <w:t> </w:t>
      </w:r>
      <w:r w:rsidRPr="00F360DD">
        <w:rPr>
          <w:rFonts w:ascii="Times New Roman" w:hAnsi="Times New Roman"/>
          <w:sz w:val="28"/>
          <w:szCs w:val="28"/>
          <w:lang w:val="uk-UA"/>
        </w:rPr>
        <w:t>та основних елементів літнього майданчика (обладнання, малих архітектурних форм, огорожі, сонцезахисних елементів, покриття та озеленення).</w:t>
      </w:r>
    </w:p>
    <w:p w14:paraId="4E2269D4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Схема прив’язки літнього майданчика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– графічні матеріали, якими визначаються межі та параметри розміщення літнього майданчика, виконані схематично з прив’язкою до існуючих будівель та споруд (М 1:200), розроблені з урахуванням вимог цього Порядку, вимог законодавства охорони історико-культурної спадщини, а також існуючих містобудівних обмежень.</w:t>
      </w:r>
    </w:p>
    <w:p w14:paraId="5DCB0BB3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Історичний ареал населеного місця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– частина населеного місця, що зберегла об’єкти культурної спадщини і пов’язані з ними розпланування та форму забудови, які походять з попередніх періодів розвитку, типові для певних культур або періодів розвитку.</w:t>
      </w:r>
    </w:p>
    <w:p w14:paraId="5C57DE8D" w14:textId="21953CAD" w:rsidR="00F360DD" w:rsidRPr="00F360DD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Пішохідна зона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– територія, визначена генеральним планом населеного пункту.</w:t>
      </w:r>
    </w:p>
    <w:p w14:paraId="3201A961" w14:textId="38AE524B" w:rsidR="00F360DD" w:rsidRPr="00F360DD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Демонтаж</w:t>
      </w:r>
      <w:r w:rsidR="00693086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>-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це комплекс заходів, який передбачає звільнення території конструктивних елементів благоустрою від конструкцій літнього майданчика (покриття, огороджуючих, сонцезахисних елементів, елементів освітлення, </w:t>
      </w:r>
      <w:r w:rsidRPr="00F360DD">
        <w:rPr>
          <w:rFonts w:ascii="Times New Roman" w:hAnsi="Times New Roman"/>
          <w:sz w:val="28"/>
          <w:szCs w:val="28"/>
          <w:lang w:val="uk-UA"/>
        </w:rPr>
        <w:lastRenderedPageBreak/>
        <w:t>обладнання (столів і крісел) та елементів озеленення тощо),</w:t>
      </w:r>
      <w:r w:rsidRPr="00F360DD">
        <w:rPr>
          <w:rFonts w:ascii="Times New Roman" w:hAnsi="Times New Roman"/>
          <w:sz w:val="28"/>
          <w:szCs w:val="28"/>
        </w:rPr>
        <w:t> </w:t>
      </w:r>
      <w:r w:rsidRPr="00F360DD">
        <w:rPr>
          <w:rFonts w:ascii="Times New Roman" w:hAnsi="Times New Roman"/>
          <w:sz w:val="28"/>
          <w:szCs w:val="28"/>
          <w:lang w:val="uk-UA"/>
        </w:rPr>
        <w:t>та</w:t>
      </w:r>
      <w:r w:rsidRPr="00F360DD">
        <w:rPr>
          <w:rFonts w:ascii="Times New Roman" w:hAnsi="Times New Roman"/>
          <w:sz w:val="28"/>
          <w:szCs w:val="28"/>
        </w:rPr>
        <w:t> </w:t>
      </w:r>
      <w:r w:rsidRPr="00F360DD">
        <w:rPr>
          <w:rFonts w:ascii="Times New Roman" w:hAnsi="Times New Roman"/>
          <w:sz w:val="28"/>
          <w:szCs w:val="28"/>
          <w:lang w:val="uk-UA"/>
        </w:rPr>
        <w:t>транспортування цих елементів у місце їх подальшого зберігання.</w:t>
      </w:r>
    </w:p>
    <w:p w14:paraId="04CBC622" w14:textId="77777777" w:rsidR="00F360DD" w:rsidRPr="00F360DD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 xml:space="preserve">Ескізний проект розміщення літнього майданчика 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– комплект документів, в склад яких входять: </w:t>
      </w:r>
    </w:p>
    <w:p w14:paraId="67A6FD3C" w14:textId="63EE4557" w:rsidR="00F360DD" w:rsidRPr="00693086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</w:rPr>
        <w:t xml:space="preserve">- світлини (фото) пропонованого місця </w:t>
      </w:r>
      <w:r w:rsidRPr="00F360DD">
        <w:rPr>
          <w:rFonts w:ascii="Times New Roman" w:hAnsi="Times New Roman"/>
          <w:sz w:val="28"/>
          <w:szCs w:val="28"/>
          <w:lang w:val="uk-UA"/>
        </w:rPr>
        <w:t>встановлення</w:t>
      </w:r>
      <w:r w:rsidRPr="00F360DD">
        <w:rPr>
          <w:rFonts w:ascii="Times New Roman" w:hAnsi="Times New Roman"/>
          <w:sz w:val="28"/>
          <w:szCs w:val="28"/>
        </w:rPr>
        <w:t xml:space="preserve"> літнього майданчика з декількох видових точок станом на момент подачі</w:t>
      </w:r>
      <w:r w:rsidR="00693086">
        <w:rPr>
          <w:rFonts w:ascii="Times New Roman" w:hAnsi="Times New Roman"/>
          <w:sz w:val="28"/>
          <w:szCs w:val="28"/>
          <w:lang w:val="uk-UA"/>
        </w:rPr>
        <w:t>;</w:t>
      </w:r>
    </w:p>
    <w:p w14:paraId="612198C7" w14:textId="27C06E1E" w:rsidR="00F360DD" w:rsidRP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- схема прив’язки пропонованого місця встановлення літнього майданчика М1:200 (давність не повинна перевищувати 1 рік)</w:t>
      </w:r>
      <w:r w:rsidR="00693086">
        <w:rPr>
          <w:rFonts w:ascii="Times New Roman" w:hAnsi="Times New Roman"/>
          <w:sz w:val="28"/>
          <w:szCs w:val="28"/>
          <w:lang w:val="uk-UA"/>
        </w:rPr>
        <w:t>;</w:t>
      </w:r>
    </w:p>
    <w:p w14:paraId="60EEF477" w14:textId="5C653F3F" w:rsidR="00F360DD" w:rsidRP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- креслення основних габаритних розмірів елементів літнього майданчика М 1:100</w:t>
      </w:r>
      <w:r w:rsidR="00693086">
        <w:rPr>
          <w:rFonts w:ascii="Times New Roman" w:hAnsi="Times New Roman"/>
          <w:sz w:val="28"/>
          <w:szCs w:val="28"/>
          <w:lang w:val="uk-UA"/>
        </w:rPr>
        <w:t>;</w:t>
      </w:r>
    </w:p>
    <w:p w14:paraId="4A2561D4" w14:textId="0DA68597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- візуалізація літнього майданчика з прив’язкою до місцевості.</w:t>
      </w:r>
    </w:p>
    <w:p w14:paraId="7F000156" w14:textId="35CF03BF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 xml:space="preserve">1.5. Інші терміни, які застосовуються у даному Порядку, вживаються в Законі України «Про регулювання містобудівної діяльності», наказі Міністерства зовнішніх економічних зв'язків і торгівлі України від 08 липня 1996 року № 369 </w:t>
      </w:r>
      <w:r w:rsidR="00693086">
        <w:rPr>
          <w:rFonts w:ascii="Times New Roman" w:hAnsi="Times New Roman"/>
          <w:sz w:val="28"/>
          <w:szCs w:val="28"/>
          <w:lang w:val="uk-UA"/>
        </w:rPr>
        <w:t>«</w:t>
      </w:r>
      <w:r w:rsidRPr="00F360DD">
        <w:rPr>
          <w:rFonts w:ascii="Times New Roman" w:hAnsi="Times New Roman"/>
          <w:sz w:val="28"/>
          <w:szCs w:val="28"/>
          <w:lang w:val="uk-UA"/>
        </w:rPr>
        <w:t>Про затвердження Правил роботи дрібнороздрібної торговельної мережі</w:t>
      </w:r>
      <w:r w:rsidR="00693086">
        <w:rPr>
          <w:rFonts w:ascii="Times New Roman" w:hAnsi="Times New Roman"/>
          <w:sz w:val="28"/>
          <w:szCs w:val="28"/>
          <w:lang w:val="uk-UA"/>
        </w:rPr>
        <w:t>»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, зареєстрованому в Міністерстві юстиції України 23 липня 1996 року за № 372/1397, ДСТУ 4281:2004 </w:t>
      </w:r>
      <w:r w:rsidR="00693086">
        <w:rPr>
          <w:rFonts w:ascii="Times New Roman" w:hAnsi="Times New Roman"/>
          <w:sz w:val="28"/>
          <w:szCs w:val="28"/>
          <w:lang w:val="uk-UA"/>
        </w:rPr>
        <w:t>«</w:t>
      </w:r>
      <w:r w:rsidRPr="00F360DD">
        <w:rPr>
          <w:rFonts w:ascii="Times New Roman" w:hAnsi="Times New Roman"/>
          <w:sz w:val="28"/>
          <w:szCs w:val="28"/>
          <w:lang w:val="uk-UA"/>
        </w:rPr>
        <w:t>Заклади ресторанного господарства</w:t>
      </w:r>
      <w:r w:rsidR="00693086">
        <w:rPr>
          <w:rFonts w:ascii="Times New Roman" w:hAnsi="Times New Roman"/>
          <w:sz w:val="28"/>
          <w:szCs w:val="28"/>
          <w:lang w:val="uk-UA"/>
        </w:rPr>
        <w:t>»</w:t>
      </w:r>
      <w:r w:rsidRPr="00F360DD">
        <w:rPr>
          <w:rFonts w:ascii="Times New Roman" w:hAnsi="Times New Roman"/>
          <w:sz w:val="28"/>
          <w:szCs w:val="28"/>
          <w:lang w:val="uk-UA"/>
        </w:rPr>
        <w:t xml:space="preserve"> та інших нормативно-правових актах, що регулюють відносини у сфері торгівлі та ресторанного господарства, наказ №244 від 21.10.2011 «Про затвердження Порядку розміщення тимчасових споруд для провадження підприємницької діяльності», рішення міської ради від 04.10.2007 №714-21/2007 «Правила благоустрою і утримання території міста Коломиї»</w:t>
      </w:r>
    </w:p>
    <w:p w14:paraId="7897FB66" w14:textId="2D3F96F3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 xml:space="preserve">1.6. Організаційне забезпечення щодо оформлення документів на встановлення літніх майданчиків на території громади, покладається на відділ архітектури та містобудування, та відділ муніципальної інспекції Коломийської </w:t>
      </w:r>
      <w:r w:rsidR="00E82916">
        <w:rPr>
          <w:rFonts w:ascii="Times New Roman" w:hAnsi="Times New Roman"/>
          <w:sz w:val="28"/>
          <w:szCs w:val="28"/>
          <w:lang w:val="uk-UA"/>
        </w:rPr>
        <w:t>міської ради</w:t>
      </w:r>
      <w:r w:rsidRPr="00F360DD">
        <w:rPr>
          <w:rFonts w:ascii="Times New Roman" w:hAnsi="Times New Roman"/>
          <w:sz w:val="28"/>
          <w:szCs w:val="28"/>
          <w:lang w:val="uk-UA"/>
        </w:rPr>
        <w:t>.</w:t>
      </w:r>
    </w:p>
    <w:p w14:paraId="3BB43871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1.7. Дія цього Порядку поширюється на територію Коломийської територіальної громади.</w:t>
      </w:r>
    </w:p>
    <w:p w14:paraId="1726F1BD" w14:textId="2A3B302F" w:rsidR="00F360DD" w:rsidRPr="00F360DD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Порядок є обов’язковим для виконання на території громади виконавчим органом місцевого самоврядування, об'єднаннями громадян, підприємствами, установами, організаціями незалежно від форм власності і підпорядкування, а також фізичними особами-підприємцями.</w:t>
      </w:r>
    </w:p>
    <w:p w14:paraId="653486C8" w14:textId="77777777" w:rsidR="000727B4" w:rsidRPr="00E064DF" w:rsidRDefault="000727B4" w:rsidP="000727B4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C148C78" w14:textId="4F9A156B" w:rsidR="00F360DD" w:rsidRPr="00F360DD" w:rsidRDefault="00F360DD" w:rsidP="000727B4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F360DD">
        <w:rPr>
          <w:rFonts w:ascii="Times New Roman" w:hAnsi="Times New Roman"/>
          <w:b/>
          <w:bCs/>
          <w:sz w:val="28"/>
          <w:szCs w:val="28"/>
        </w:rPr>
        <w:t>2. Загальні вимоги до встановлення літніх майданчиків</w:t>
      </w:r>
    </w:p>
    <w:p w14:paraId="57F115B6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2.1. Літні майданчики встановлюються виключно біля закладів громадського харчування зі збереженням вільних проходів у вхідні (в’їзні) брами будинків відповідно до архітектурно-художніх вимог до зовнішнього вигляду, схеми прив’язки літнього майданчика та договору щодо пайової участі утримання об’єкта благоустрою</w:t>
      </w:r>
      <w:r w:rsidRPr="00F360DD">
        <w:rPr>
          <w:rFonts w:ascii="Times New Roman" w:hAnsi="Times New Roman"/>
          <w:i/>
          <w:iCs/>
          <w:sz w:val="28"/>
          <w:szCs w:val="28"/>
          <w:lang w:val="uk-UA"/>
        </w:rPr>
        <w:t xml:space="preserve"> (мал. 1)</w:t>
      </w:r>
      <w:r w:rsidRPr="00F360DD">
        <w:rPr>
          <w:rFonts w:ascii="Times New Roman" w:hAnsi="Times New Roman"/>
          <w:sz w:val="28"/>
          <w:szCs w:val="28"/>
          <w:lang w:val="uk-UA"/>
        </w:rPr>
        <w:t>.</w:t>
      </w:r>
    </w:p>
    <w:p w14:paraId="4F526163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 xml:space="preserve">2.2. Літній майданчик встановлюються у визначених межах відповідно до </w:t>
      </w:r>
      <w:r w:rsidRPr="00F360DD">
        <w:rPr>
          <w:rFonts w:ascii="Times New Roman" w:hAnsi="Times New Roman"/>
          <w:bCs/>
          <w:sz w:val="28"/>
          <w:szCs w:val="28"/>
          <w:lang w:val="uk-UA"/>
        </w:rPr>
        <w:t>ескізного проекту розміщення літнього майданчика</w:t>
      </w:r>
      <w:r w:rsidRPr="00F360DD">
        <w:rPr>
          <w:rFonts w:ascii="Times New Roman" w:hAnsi="Times New Roman"/>
          <w:sz w:val="28"/>
          <w:szCs w:val="28"/>
          <w:lang w:val="uk-UA"/>
        </w:rPr>
        <w:t>, виданого відділом архітектури та містобудування Коломийської міської ради.</w:t>
      </w:r>
    </w:p>
    <w:p w14:paraId="62972344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 xml:space="preserve">2.3. Літні майданчики мають бути встановлені без втручання у несучі конструкції будівлі та легко демонтуватися у разі необхідності проведення робіт, </w:t>
      </w:r>
      <w:r w:rsidRPr="00F360DD">
        <w:rPr>
          <w:rFonts w:ascii="Times New Roman" w:hAnsi="Times New Roman"/>
          <w:sz w:val="28"/>
          <w:szCs w:val="28"/>
          <w:lang w:val="uk-UA"/>
        </w:rPr>
        <w:lastRenderedPageBreak/>
        <w:t>пов’язаних з експлуатацією та ремонтом будівлі, тротуарів та інших окремих конструктивних елементів благоустрою комунальної власності.</w:t>
      </w:r>
    </w:p>
    <w:p w14:paraId="5FCC4CE1" w14:textId="06FE3DD7" w:rsidR="00F360DD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  <w:lang w:val="uk-UA"/>
        </w:rPr>
        <w:t>2.4. У разі наміру встановлення літнього майданчика біля вікон, вітрин, приміщень, що не належать заявнику (не є у його оренді), ставиться вимога щодо необхідності отримання згоди мешканців або інших суб’єктів господарської діяльності на таке розміщення</w:t>
      </w:r>
      <w:r w:rsidRPr="00F360DD">
        <w:rPr>
          <w:rFonts w:ascii="Times New Roman" w:hAnsi="Times New Roman"/>
          <w:sz w:val="28"/>
          <w:szCs w:val="28"/>
        </w:rPr>
        <w:t> </w:t>
      </w:r>
      <w:r w:rsidRPr="00F360DD">
        <w:rPr>
          <w:rFonts w:ascii="Times New Roman" w:hAnsi="Times New Roman"/>
          <w:i/>
          <w:iCs/>
          <w:sz w:val="28"/>
          <w:szCs w:val="28"/>
          <w:lang w:val="uk-UA"/>
        </w:rPr>
        <w:t>(мал. 2).</w:t>
      </w:r>
    </w:p>
    <w:p w14:paraId="44717241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2.5. При облаштуванні літнього майданчика не допускається заповнення простору між елементами обладнання за допомогою віконних та дверних блоків, суцільних металевих панелей, а також скління.</w:t>
      </w:r>
    </w:p>
    <w:p w14:paraId="36993912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Не допускається також використання для облицювання елементів обладнання літнього майданчика поліетиленових плівкових покриттів, черепиці, металочерепиці, а також рубероїда та асбестоцементних плит.</w:t>
      </w:r>
      <w:r w:rsidRPr="00F360DD">
        <w:rPr>
          <w:rFonts w:ascii="Times New Roman" w:hAnsi="Times New Roman"/>
          <w:i/>
          <w:iCs/>
          <w:sz w:val="28"/>
          <w:szCs w:val="28"/>
        </w:rPr>
        <w:t> (мал. 3).</w:t>
      </w:r>
    </w:p>
    <w:p w14:paraId="798B669B" w14:textId="4BCBCE25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2.6. При в</w:t>
      </w:r>
      <w:r w:rsidRPr="00F360DD">
        <w:rPr>
          <w:rFonts w:ascii="Times New Roman" w:hAnsi="Times New Roman"/>
          <w:sz w:val="28"/>
          <w:szCs w:val="28"/>
          <w:lang w:val="uk-UA"/>
        </w:rPr>
        <w:t>становленні</w:t>
      </w:r>
      <w:r w:rsidRPr="00F360DD">
        <w:rPr>
          <w:rFonts w:ascii="Times New Roman" w:hAnsi="Times New Roman"/>
          <w:sz w:val="28"/>
          <w:szCs w:val="28"/>
        </w:rPr>
        <w:t xml:space="preserve"> літніх майданчиків на пішохідних доріжках, тротуарах та алеях ширина </w:t>
      </w:r>
      <w:proofErr w:type="gramStart"/>
      <w:r w:rsidRPr="00F360DD">
        <w:rPr>
          <w:rFonts w:ascii="Times New Roman" w:hAnsi="Times New Roman"/>
          <w:sz w:val="28"/>
          <w:szCs w:val="28"/>
        </w:rPr>
        <w:t>для проходу</w:t>
      </w:r>
      <w:proofErr w:type="gramEnd"/>
      <w:r w:rsidRPr="00F360DD">
        <w:rPr>
          <w:rFonts w:ascii="Times New Roman" w:hAnsi="Times New Roman"/>
          <w:sz w:val="28"/>
          <w:szCs w:val="28"/>
        </w:rPr>
        <w:t xml:space="preserve"> пішоходів повинна бути не менше 1,</w:t>
      </w:r>
      <w:r w:rsidRPr="00F360DD">
        <w:rPr>
          <w:rFonts w:ascii="Times New Roman" w:hAnsi="Times New Roman"/>
          <w:sz w:val="28"/>
          <w:szCs w:val="28"/>
          <w:lang w:val="uk-UA"/>
        </w:rPr>
        <w:t>2</w:t>
      </w:r>
      <w:r w:rsidRPr="00F360DD">
        <w:rPr>
          <w:rFonts w:ascii="Times New Roman" w:hAnsi="Times New Roman"/>
          <w:sz w:val="28"/>
          <w:szCs w:val="28"/>
        </w:rPr>
        <w:t xml:space="preserve"> м. </w:t>
      </w:r>
      <w:r w:rsidRPr="00F360DD">
        <w:rPr>
          <w:rFonts w:ascii="Times New Roman" w:hAnsi="Times New Roman"/>
          <w:sz w:val="28"/>
          <w:szCs w:val="28"/>
          <w:lang w:val="uk-UA"/>
        </w:rPr>
        <w:t>Встановлення</w:t>
      </w:r>
      <w:r w:rsidRPr="00F360DD">
        <w:rPr>
          <w:rFonts w:ascii="Times New Roman" w:hAnsi="Times New Roman"/>
          <w:sz w:val="28"/>
          <w:szCs w:val="28"/>
        </w:rPr>
        <w:t xml:space="preserve"> майданчика не має перешкоджати вільному руху пішоходів</w:t>
      </w:r>
      <w:r w:rsidR="0069308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i/>
          <w:iCs/>
          <w:sz w:val="28"/>
          <w:szCs w:val="28"/>
        </w:rPr>
        <w:t>(мал. 4).</w:t>
      </w:r>
    </w:p>
    <w:p w14:paraId="04F0C062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2.7. Майданчики встановлюються із забезпеченням безперешкодного доступу для осіб з інвалідністю та маломобільних груп населення. </w:t>
      </w:r>
      <w:r w:rsidRPr="00F360DD">
        <w:rPr>
          <w:rFonts w:ascii="Times New Roman" w:hAnsi="Times New Roman"/>
          <w:i/>
          <w:iCs/>
          <w:sz w:val="28"/>
          <w:szCs w:val="28"/>
        </w:rPr>
        <w:t>(мал. 5).</w:t>
      </w:r>
    </w:p>
    <w:p w14:paraId="2EEC765F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 xml:space="preserve">2.8. При розміщенні літніх майданчиків в межах пішохідної зони необхідно передбачати проїзд </w:t>
      </w:r>
      <w:proofErr w:type="gramStart"/>
      <w:r w:rsidRPr="00F360DD">
        <w:rPr>
          <w:rFonts w:ascii="Times New Roman" w:hAnsi="Times New Roman"/>
          <w:sz w:val="28"/>
          <w:szCs w:val="28"/>
        </w:rPr>
        <w:t>для автотранспорту</w:t>
      </w:r>
      <w:proofErr w:type="gramEnd"/>
      <w:r w:rsidRPr="00F360DD">
        <w:rPr>
          <w:rFonts w:ascii="Times New Roman" w:hAnsi="Times New Roman"/>
          <w:sz w:val="28"/>
          <w:szCs w:val="28"/>
        </w:rPr>
        <w:t xml:space="preserve"> спеціальних служб шириною не менше 3,5 м </w:t>
      </w:r>
      <w:r w:rsidRPr="00F360DD">
        <w:rPr>
          <w:rFonts w:ascii="Times New Roman" w:hAnsi="Times New Roman"/>
          <w:i/>
          <w:iCs/>
          <w:sz w:val="28"/>
          <w:szCs w:val="28"/>
        </w:rPr>
        <w:t>(мал. 6).</w:t>
      </w:r>
    </w:p>
    <w:p w14:paraId="3ED78A78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360DD">
        <w:rPr>
          <w:rFonts w:ascii="Times New Roman" w:hAnsi="Times New Roman"/>
          <w:b/>
          <w:bCs/>
          <w:sz w:val="28"/>
          <w:szCs w:val="28"/>
        </w:rPr>
        <w:t xml:space="preserve">2.9. </w:t>
      </w: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Л</w:t>
      </w:r>
      <w:r w:rsidRPr="00F360DD">
        <w:rPr>
          <w:rFonts w:ascii="Times New Roman" w:hAnsi="Times New Roman"/>
          <w:b/>
          <w:bCs/>
          <w:sz w:val="28"/>
          <w:szCs w:val="28"/>
        </w:rPr>
        <w:t>ітній майданчик заборонено встановлювати:</w:t>
      </w:r>
    </w:p>
    <w:p w14:paraId="5B30178C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2.9.1. На пішохідних доріжках, тротуарах та алеях шириною менше ніж 2,5 м (крім майданчиків, розташованих в межах пішохідної зони);</w:t>
      </w:r>
    </w:p>
    <w:p w14:paraId="65AF63EB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2.9.2. На проїжджій частині вулиць (крім майданчиків в межах пішохідної зони);</w:t>
      </w:r>
    </w:p>
    <w:p w14:paraId="52B5EEBA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2.9.3. На зелених насадженнях та газонах;</w:t>
      </w:r>
    </w:p>
    <w:p w14:paraId="05C38588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2.9.4. У випадку, якщо його влаштування загрожує безпеці людей (біля об'єктів будівництва, споруд з аварійним станом фасаду тощо);</w:t>
      </w:r>
    </w:p>
    <w:p w14:paraId="5FCCFB5F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2.9.5. У внутрішніх дворах будинків без згоди всіх власників житлових та нежитлових приміщень будинку.</w:t>
      </w:r>
    </w:p>
    <w:p w14:paraId="4E917BBE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b/>
          <w:bCs/>
          <w:sz w:val="28"/>
          <w:szCs w:val="28"/>
        </w:rPr>
        <w:t>2.10. На літніх майданчиках заборонено встановлювати</w:t>
      </w:r>
      <w:r w:rsidRPr="00F360DD">
        <w:rPr>
          <w:rFonts w:ascii="Times New Roman" w:hAnsi="Times New Roman"/>
          <w:b/>
          <w:bCs/>
          <w:sz w:val="28"/>
          <w:szCs w:val="28"/>
          <w:lang w:val="uk-UA"/>
        </w:rPr>
        <w:t>:</w:t>
      </w:r>
      <w:r w:rsidRPr="00F360DD">
        <w:rPr>
          <w:rFonts w:ascii="Times New Roman" w:hAnsi="Times New Roman"/>
          <w:b/>
          <w:bCs/>
          <w:sz w:val="28"/>
          <w:szCs w:val="28"/>
        </w:rPr>
        <w:t> </w:t>
      </w:r>
      <w:r w:rsidRPr="00F360DD">
        <w:rPr>
          <w:rFonts w:ascii="Times New Roman" w:hAnsi="Times New Roman"/>
          <w:sz w:val="28"/>
          <w:szCs w:val="28"/>
        </w:rPr>
        <w:t>альтанки, навіси, сцени, літні естради, танцювальні майданчики, огорожі з негартованого скла, холодильники, прилавки з морозивом, рекламні шафи з холодильним обладнанням, грилі та мангали, барні стійки, звукопідсилюючу апаратуру, торговельні ятки (лотки).</w:t>
      </w:r>
    </w:p>
    <w:p w14:paraId="3DF21D48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360DD">
        <w:rPr>
          <w:rFonts w:ascii="Times New Roman" w:hAnsi="Times New Roman"/>
          <w:b/>
          <w:bCs/>
          <w:sz w:val="28"/>
          <w:szCs w:val="28"/>
        </w:rPr>
        <w:t>2.11. Вимоги до об’ємно-просторового вирішення:</w:t>
      </w:r>
    </w:p>
    <w:p w14:paraId="1D355748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 xml:space="preserve">2.11.1. Освітлювальні прилади (світильники, ліхтарі тощо) встановлюються лише </w:t>
      </w:r>
      <w:proofErr w:type="gramStart"/>
      <w:r w:rsidRPr="00F360DD">
        <w:rPr>
          <w:rFonts w:ascii="Times New Roman" w:hAnsi="Times New Roman"/>
          <w:sz w:val="28"/>
          <w:szCs w:val="28"/>
        </w:rPr>
        <w:t>у межах</w:t>
      </w:r>
      <w:proofErr w:type="gramEnd"/>
      <w:r w:rsidRPr="00F360DD">
        <w:rPr>
          <w:rFonts w:ascii="Times New Roman" w:hAnsi="Times New Roman"/>
          <w:sz w:val="28"/>
          <w:szCs w:val="28"/>
        </w:rPr>
        <w:t xml:space="preserve"> майданчика таким чином, щоб не засліплювати пішоходів, водіїв та не освітлювати вікна прилеглих житлових будинків;</w:t>
      </w:r>
    </w:p>
    <w:p w14:paraId="3A0ECADB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2.11.2. Конструкція майданчика має бути збірно-розбірною, забезпечувати міцність, стійкість, безпеку при експлуатації, розміщуватися з додержанням правил техніки безпеки та відповідати протипожежним вимогам;</w:t>
      </w:r>
    </w:p>
    <w:p w14:paraId="46BCFACE" w14:textId="77777777" w:rsidR="00693086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 xml:space="preserve">2.11.3. </w:t>
      </w:r>
      <w:proofErr w:type="gramStart"/>
      <w:r w:rsidRPr="00F360DD">
        <w:rPr>
          <w:rFonts w:ascii="Times New Roman" w:hAnsi="Times New Roman"/>
          <w:sz w:val="28"/>
          <w:szCs w:val="28"/>
        </w:rPr>
        <w:t>У межах</w:t>
      </w:r>
      <w:proofErr w:type="gramEnd"/>
      <w:r w:rsidRPr="00F360DD">
        <w:rPr>
          <w:rFonts w:ascii="Times New Roman" w:hAnsi="Times New Roman"/>
          <w:sz w:val="28"/>
          <w:szCs w:val="28"/>
        </w:rPr>
        <w:t xml:space="preserve"> літніх майданчиків можуть бути встановлені лише столики, крісла, лавки, світильники, декоративні елементи, підставки для меню, </w:t>
      </w:r>
      <w:r w:rsidRPr="00F360DD">
        <w:rPr>
          <w:rFonts w:ascii="Times New Roman" w:hAnsi="Times New Roman"/>
          <w:sz w:val="28"/>
          <w:szCs w:val="28"/>
        </w:rPr>
        <w:lastRenderedPageBreak/>
        <w:t>парасольки, урни для сміття, квіткові та ландшафтні композиції, спеціальне обладнання для регулювання температурного режиму повітря на майданчику, офіціантські станції (крім барних стійок);</w:t>
      </w:r>
    </w:p>
    <w:p w14:paraId="46884344" w14:textId="77777777" w:rsidR="00C90FC5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2.11.4. По периметру літніх майданчиків допускаються влаштування огорожі з легких ажурних збірно-розбірних конструкцій висотою до 0,8 метра. Конструкції огорожі повинні бути виготовлені з натуральних матеріалів</w:t>
      </w:r>
      <w:r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F360DD">
        <w:rPr>
          <w:rFonts w:ascii="Times New Roman" w:hAnsi="Times New Roman"/>
          <w:sz w:val="28"/>
          <w:szCs w:val="28"/>
        </w:rPr>
        <w:t>метал, дерево, гартоване скло </w:t>
      </w:r>
      <w:r w:rsidRPr="00F360DD">
        <w:rPr>
          <w:rFonts w:ascii="Times New Roman" w:hAnsi="Times New Roman"/>
          <w:i/>
          <w:iCs/>
          <w:sz w:val="28"/>
          <w:szCs w:val="28"/>
        </w:rPr>
        <w:t>(мал. 7);</w:t>
      </w:r>
    </w:p>
    <w:p w14:paraId="55B3E61C" w14:textId="77777777" w:rsidR="00C90FC5" w:rsidRDefault="00F360DD" w:rsidP="00693086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2.11.5. Конструкції огорожі повинні бути розміщенні в одну лінію в межах, визначених схемою прив’язки літнього майданчика. В них можуть бути оформлені квіткові композиції, світильники. </w:t>
      </w:r>
      <w:r w:rsidRPr="00F360DD">
        <w:rPr>
          <w:rFonts w:ascii="Times New Roman" w:hAnsi="Times New Roman"/>
          <w:i/>
          <w:iCs/>
          <w:sz w:val="28"/>
          <w:szCs w:val="28"/>
        </w:rPr>
        <w:t>(мал. 8);</w:t>
      </w:r>
    </w:p>
    <w:p w14:paraId="00350889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2.11.6. Елементи вертикального та контейнерного озеленення повинні бути стійкими</w:t>
      </w:r>
      <w:r w:rsidR="00C90FC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360DD">
        <w:rPr>
          <w:rFonts w:ascii="Times New Roman" w:hAnsi="Times New Roman"/>
          <w:i/>
          <w:iCs/>
          <w:sz w:val="28"/>
          <w:szCs w:val="28"/>
        </w:rPr>
        <w:t>(мал. 9);</w:t>
      </w:r>
    </w:p>
    <w:p w14:paraId="49B1337B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2.11.7. </w:t>
      </w:r>
      <w:r w:rsidRPr="00F360DD">
        <w:rPr>
          <w:rFonts w:ascii="Times New Roman" w:hAnsi="Times New Roman"/>
          <w:sz w:val="28"/>
          <w:szCs w:val="28"/>
          <w:lang w:val="uk-UA"/>
        </w:rPr>
        <w:t>Л</w:t>
      </w:r>
      <w:r w:rsidRPr="00F360DD">
        <w:rPr>
          <w:rFonts w:ascii="Times New Roman" w:hAnsi="Times New Roman"/>
          <w:sz w:val="28"/>
          <w:szCs w:val="28"/>
        </w:rPr>
        <w:t xml:space="preserve">ітні майданчики </w:t>
      </w:r>
      <w:r w:rsidRPr="00F360DD">
        <w:rPr>
          <w:rFonts w:ascii="Times New Roman" w:hAnsi="Times New Roman"/>
          <w:sz w:val="28"/>
          <w:szCs w:val="28"/>
          <w:lang w:val="uk-UA"/>
        </w:rPr>
        <w:t>встановлюються</w:t>
      </w:r>
      <w:r w:rsidRPr="00F360DD">
        <w:rPr>
          <w:rFonts w:ascii="Times New Roman" w:hAnsi="Times New Roman"/>
          <w:sz w:val="28"/>
          <w:szCs w:val="28"/>
        </w:rPr>
        <w:t xml:space="preserve"> на існуючому замощенні конструктивних елементів благоустрою без встановлення подіумів, настилів чи інших конструкцій;</w:t>
      </w:r>
    </w:p>
    <w:p w14:paraId="2236DF76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2.11.9. Крісла, столики, лавки повинні бути виготовлені лише з натуральних матеріалів – метал, скло, дерево, ротанг, лоза. Не допускається встановлення диванів та пластмасових меблів </w:t>
      </w:r>
      <w:r w:rsidRPr="00F360DD">
        <w:rPr>
          <w:rFonts w:ascii="Times New Roman" w:hAnsi="Times New Roman"/>
          <w:i/>
          <w:iCs/>
          <w:sz w:val="28"/>
          <w:szCs w:val="28"/>
        </w:rPr>
        <w:t>(мал. 10);</w:t>
      </w:r>
    </w:p>
    <w:p w14:paraId="1E6C07CE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2.11.10. Сонцезахисні елементи можуть бути у вигляді окремостоячих розкладних парасоль, навісних маркіз, маркіз-пергол та маркіз-</w:t>
      </w:r>
      <w:proofErr w:type="gramStart"/>
      <w:r w:rsidRPr="00F360DD">
        <w:rPr>
          <w:rFonts w:ascii="Times New Roman" w:hAnsi="Times New Roman"/>
          <w:sz w:val="28"/>
          <w:szCs w:val="28"/>
        </w:rPr>
        <w:t>пальмір</w:t>
      </w:r>
      <w:r w:rsidRPr="00F360DD">
        <w:rPr>
          <w:rFonts w:ascii="Times New Roman" w:hAnsi="Times New Roman"/>
          <w:i/>
          <w:iCs/>
          <w:sz w:val="28"/>
          <w:szCs w:val="28"/>
        </w:rPr>
        <w:t>(</w:t>
      </w:r>
      <w:proofErr w:type="gramEnd"/>
      <w:r w:rsidRPr="00F360DD">
        <w:rPr>
          <w:rFonts w:ascii="Times New Roman" w:hAnsi="Times New Roman"/>
          <w:i/>
          <w:iCs/>
          <w:sz w:val="28"/>
          <w:szCs w:val="28"/>
        </w:rPr>
        <w:t>мал. 11);</w:t>
      </w:r>
    </w:p>
    <w:p w14:paraId="26C86FC9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2.11.11. Розкладні парасолі повинні бути висотою не більше 3м, діаметром не більше 4м, а у випадку розміщення квадратних парасоль – не більше 5м по діагоналі;</w:t>
      </w:r>
    </w:p>
    <w:p w14:paraId="06E4AF1B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 xml:space="preserve">2.11.12. Сонцезахисні елементи у вигляді навісних маркіз, що кріпляться </w:t>
      </w:r>
      <w:proofErr w:type="gramStart"/>
      <w:r w:rsidRPr="00F360DD">
        <w:rPr>
          <w:rFonts w:ascii="Times New Roman" w:hAnsi="Times New Roman"/>
          <w:sz w:val="28"/>
          <w:szCs w:val="28"/>
        </w:rPr>
        <w:t>до фасаду</w:t>
      </w:r>
      <w:proofErr w:type="gramEnd"/>
      <w:r w:rsidRPr="00F360DD">
        <w:rPr>
          <w:rFonts w:ascii="Times New Roman" w:hAnsi="Times New Roman"/>
          <w:sz w:val="28"/>
          <w:szCs w:val="28"/>
        </w:rPr>
        <w:t>, можуть встановлюватися за умови, якщо вони не перекривають декоративних елементів фасадів та не перетинають площини віконних отворів. Їх несучі конструкції можуть залишатися у згорнутому вигляді на фасаді після завершення сезонного періоду.</w:t>
      </w:r>
    </w:p>
    <w:p w14:paraId="1FBAF016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В окремих випадках можливе встановлення сонцезахисних елементів майданчика у вигляді маркіз-пергол та маркіз-пальмір біля об’єктів ресторанного господарства, що розміщені поза межами пішохідної зони при умові обов’язкового демонтажу зазначених конструкцій після завершення сезонного періоду;</w:t>
      </w:r>
    </w:p>
    <w:p w14:paraId="0C70BB82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2.11.13. Накриття парасоль та маркіз не повинно виступати за межі майданчика;</w:t>
      </w:r>
    </w:p>
    <w:p w14:paraId="06817532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2.11.14. Кольори парасоль та маркіз повинні бути максимально нейтральні (пастельних тонів);</w:t>
      </w:r>
    </w:p>
    <w:p w14:paraId="45D77886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2.11.15. Не допускається будь-якої реклами (в тому числі алкогольних та слабоалкогольних напоїв) на сонцезахисних елементах майданчика, крім розміщених на звісах тканини парасоль або маркіз назви або логотипу закладу, біля якого вони встановлені;</w:t>
      </w:r>
    </w:p>
    <w:p w14:paraId="51060185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>2.11.16. При облаштуванні літніх майданчиків не допускається використання наметів </w:t>
      </w:r>
      <w:r w:rsidRPr="00F360DD">
        <w:rPr>
          <w:rFonts w:ascii="Times New Roman" w:hAnsi="Times New Roman"/>
          <w:i/>
          <w:iCs/>
          <w:sz w:val="28"/>
          <w:szCs w:val="28"/>
        </w:rPr>
        <w:t>(мал. 12).</w:t>
      </w:r>
    </w:p>
    <w:p w14:paraId="51B75E68" w14:textId="3F93FC39" w:rsidR="00C90FC5" w:rsidRDefault="000727B4" w:rsidP="00C90FC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2</w:t>
      </w:r>
      <w:r w:rsidR="00F360DD" w:rsidRPr="00F360DD">
        <w:rPr>
          <w:rFonts w:ascii="Times New Roman" w:hAnsi="Times New Roman"/>
          <w:b/>
          <w:bCs/>
          <w:sz w:val="28"/>
          <w:szCs w:val="28"/>
        </w:rPr>
        <w:t xml:space="preserve">.12. Вимоги </w:t>
      </w:r>
      <w:proofErr w:type="gramStart"/>
      <w:r w:rsidR="00F360DD" w:rsidRPr="00F360DD">
        <w:rPr>
          <w:rFonts w:ascii="Times New Roman" w:hAnsi="Times New Roman"/>
          <w:b/>
          <w:bCs/>
          <w:sz w:val="28"/>
          <w:szCs w:val="28"/>
        </w:rPr>
        <w:t>до режиму</w:t>
      </w:r>
      <w:proofErr w:type="gramEnd"/>
      <w:r w:rsidR="00F360DD" w:rsidRPr="00F360DD">
        <w:rPr>
          <w:rFonts w:ascii="Times New Roman" w:hAnsi="Times New Roman"/>
          <w:b/>
          <w:bCs/>
          <w:sz w:val="28"/>
          <w:szCs w:val="28"/>
        </w:rPr>
        <w:t xml:space="preserve"> роботи:</w:t>
      </w:r>
    </w:p>
    <w:p w14:paraId="7FC1E211" w14:textId="18FFA5E5" w:rsidR="00C90FC5" w:rsidRPr="000736D3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360DD">
        <w:rPr>
          <w:rFonts w:ascii="Times New Roman" w:hAnsi="Times New Roman"/>
          <w:sz w:val="28"/>
          <w:szCs w:val="28"/>
        </w:rPr>
        <w:lastRenderedPageBreak/>
        <w:t>2.12.1. Функціонування літніх майданчиків допускається з 8-00 до 22-00 години</w:t>
      </w:r>
      <w:r w:rsidR="000736D3">
        <w:rPr>
          <w:rFonts w:ascii="Times New Roman" w:hAnsi="Times New Roman"/>
          <w:sz w:val="28"/>
          <w:szCs w:val="28"/>
          <w:lang w:val="uk-UA"/>
        </w:rPr>
        <w:t>.</w:t>
      </w:r>
    </w:p>
    <w:p w14:paraId="0D80F17D" w14:textId="79BDC1D4" w:rsidR="00F360DD" w:rsidRP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0DD">
        <w:rPr>
          <w:rFonts w:ascii="Times New Roman" w:hAnsi="Times New Roman"/>
          <w:sz w:val="28"/>
          <w:szCs w:val="28"/>
        </w:rPr>
        <w:t xml:space="preserve">2.12.2. </w:t>
      </w:r>
      <w:r w:rsidRPr="00F360DD">
        <w:rPr>
          <w:rFonts w:ascii="Times New Roman" w:hAnsi="Times New Roman"/>
          <w:sz w:val="28"/>
          <w:szCs w:val="28"/>
          <w:lang w:val="uk-UA"/>
        </w:rPr>
        <w:t>Л</w:t>
      </w:r>
      <w:r w:rsidRPr="00F360DD">
        <w:rPr>
          <w:rFonts w:ascii="Times New Roman" w:hAnsi="Times New Roman"/>
          <w:sz w:val="28"/>
          <w:szCs w:val="28"/>
        </w:rPr>
        <w:t xml:space="preserve">ітній майданчик не має перевищувати </w:t>
      </w:r>
      <w:r w:rsidRPr="00F360DD">
        <w:rPr>
          <w:rFonts w:ascii="Times New Roman" w:hAnsi="Times New Roman"/>
          <w:sz w:val="28"/>
          <w:szCs w:val="28"/>
          <w:lang w:val="uk-UA"/>
        </w:rPr>
        <w:t>рівня шуму встановленого санітарними нормами.</w:t>
      </w:r>
    </w:p>
    <w:p w14:paraId="0D5E4A4B" w14:textId="77777777" w:rsidR="000727B4" w:rsidRDefault="000727B4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CC24D71" w14:textId="19411D9D" w:rsidR="00F360DD" w:rsidRDefault="00F360DD" w:rsidP="000727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 Порядок оформлення дозвільних документів 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для встановлення 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літніх</w:t>
      </w:r>
      <w:r w:rsidR="000727B4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майданчиків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біля закладів громадського харчування</w:t>
      </w:r>
    </w:p>
    <w:p w14:paraId="792C249B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3.1.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Дозвільними документами на </w:t>
      </w:r>
      <w:r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встановлення </w:t>
      </w:r>
      <w:r w:rsidRPr="00C90FC5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літніх майданчиків</w:t>
      </w:r>
      <w:r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біля закладів громадського харчування </w:t>
      </w:r>
      <w:r w:rsidRPr="00C90FC5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у </w:t>
      </w:r>
      <w:r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Коломийській</w:t>
      </w:r>
      <w:r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територіальн</w:t>
      </w:r>
      <w:r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ій</w:t>
      </w:r>
      <w:r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громад</w:t>
      </w:r>
      <w:r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і</w:t>
      </w:r>
      <w:r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є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:</w:t>
      </w:r>
    </w:p>
    <w:p w14:paraId="3D4B9EC7" w14:textId="19170E3D" w:rsidR="00C90FC5" w:rsidRDefault="00F360DD" w:rsidP="00C90FC5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погоджений відділом архітектури та містобудування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ого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 w:rsidR="00C90FC5">
        <w:rPr>
          <w:rFonts w:ascii="Times New Roman" w:hAnsi="Times New Roman"/>
          <w:bCs/>
          <w:sz w:val="28"/>
          <w:szCs w:val="28"/>
          <w:lang w:val="uk-UA"/>
        </w:rPr>
        <w:t>;</w:t>
      </w:r>
    </w:p>
    <w:p w14:paraId="3850DBB9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- договір щодо пайової участі в утриманні об’єкта благоустрою.</w:t>
      </w:r>
    </w:p>
    <w:p w14:paraId="61426588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3.2.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Порядок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погодження </w:t>
      </w:r>
      <w:r w:rsidRPr="005F0435">
        <w:rPr>
          <w:rFonts w:ascii="Times New Roman" w:hAnsi="Times New Roman"/>
          <w:b/>
          <w:bCs/>
          <w:sz w:val="28"/>
          <w:szCs w:val="28"/>
          <w:lang w:val="uk-UA"/>
        </w:rPr>
        <w:t>ескізного проекту розміщення літнього майданчика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біля закладів громадського харчування:</w:t>
      </w:r>
    </w:p>
    <w:p w14:paraId="4B76D68E" w14:textId="77777777" w:rsidR="00C90FC5" w:rsidRP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3.2.1.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Для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погодження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ого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суб’єкт господарювання подає в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Управління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«центр надання адміністративних послуг»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Коломийської міської ради – далі (ЦНАП)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письмову заяву встановленої форми на ім’я начальника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відділу архітектури та містобудування Коломийської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міської ради (Додаток 1 до цього Порядку).</w:t>
      </w:r>
    </w:p>
    <w:p w14:paraId="0DFF6B6F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3.2.2. До заяви додаються:</w:t>
      </w:r>
    </w:p>
    <w:p w14:paraId="419352A3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- копія документа, що посвідчує право власності або право користування приміщенням (свідоцтво про право власності, договір оренди, та ін.);</w:t>
      </w:r>
    </w:p>
    <w:p w14:paraId="7521C914" w14:textId="3642F3E4" w:rsidR="00F360DD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- копія документа, за наявності, що посвідчує право власності або право користування земельною ділянкою, на якій планується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встановити 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літній майданчик (свідоцтво про право власності, договір оренди, та ін.)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за наявності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2C2C0D29" w14:textId="6C81ACF7" w:rsidR="00F360DD" w:rsidRPr="005F043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скізний проект розміщення літнього майданчика у двох примірниках:</w:t>
      </w:r>
    </w:p>
    <w:p w14:paraId="3101B257" w14:textId="77777777" w:rsidR="00F360DD" w:rsidRPr="005F0435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а) 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світлини (фото) пропонованого місця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встановлення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літнього майданчика з декількох видових точок станом на момент подачі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14:paraId="29238248" w14:textId="48984598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б)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F96C23" w:rsidRPr="00F96C23">
        <w:rPr>
          <w:rFonts w:ascii="Times New Roman" w:eastAsia="Times New Roman" w:hAnsi="Times New Roman"/>
          <w:sz w:val="28"/>
          <w:szCs w:val="28"/>
          <w:lang w:val="uk-UA" w:eastAsia="ru-RU"/>
        </w:rPr>
        <w:t>схема прив’язки пропонованого місця встановлення літнього майданчика довільної форми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14:paraId="5249D35B" w14:textId="79579432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в)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креслення основних габаритних розмірів елементів літнього майданчика М 1:100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14:paraId="0AD61A09" w14:textId="77777777" w:rsidR="00C90FC5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г)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візуалізація літнього майданчика з прив’язкою до місцевості.</w:t>
      </w:r>
    </w:p>
    <w:p w14:paraId="753E23AB" w14:textId="0F07F0E2" w:rsidR="00F360DD" w:rsidRPr="00BD3771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3.2.3. За наявності документів визначених п.3.2.2, відділ архітектури та містобудування Коломийської міської ради на безоплатній основі, не пізніше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5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-ти робочих днів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пог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джує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ий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 розміщення літнього майданчика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</w:p>
    <w:p w14:paraId="6BEB609D" w14:textId="193987BD" w:rsidR="00F360DD" w:rsidRPr="00BD3771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3.2.4.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Після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отримання погодженого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ого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суб’єкт підприємницької діяльності, 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>укладає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договір з відділом м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ніципальної інспекції, щодо пайової участі в утриманні об’єкта благоустрою.</w:t>
      </w:r>
    </w:p>
    <w:p w14:paraId="3FE64CDD" w14:textId="199E277D" w:rsidR="00F360DD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3972">
        <w:rPr>
          <w:rFonts w:ascii="Times New Roman" w:eastAsia="Times New Roman" w:hAnsi="Times New Roman"/>
          <w:sz w:val="28"/>
          <w:szCs w:val="28"/>
          <w:lang w:val="uk-UA" w:eastAsia="ru-RU"/>
        </w:rPr>
        <w:t>3.2.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5</w:t>
      </w:r>
      <w:r w:rsidRPr="0011397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Після усунення причин, які стали підставою для відмови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погодженні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ого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 w:rsidRPr="00113972">
        <w:rPr>
          <w:rFonts w:ascii="Times New Roman" w:eastAsia="Times New Roman" w:hAnsi="Times New Roman"/>
          <w:sz w:val="28"/>
          <w:szCs w:val="28"/>
          <w:lang w:val="uk-UA" w:eastAsia="ru-RU"/>
        </w:rPr>
        <w:t>, заявник має право звернутись повторно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13972">
        <w:rPr>
          <w:rFonts w:ascii="Times New Roman" w:eastAsia="Times New Roman" w:hAnsi="Times New Roman"/>
          <w:sz w:val="28"/>
          <w:szCs w:val="28"/>
          <w:lang w:val="uk-UA" w:eastAsia="ru-RU"/>
        </w:rPr>
        <w:t>з поданням підтверджуючих документів щодо усунення порушень.</w:t>
      </w:r>
    </w:p>
    <w:p w14:paraId="635DA9FE" w14:textId="77777777" w:rsidR="00C90FC5" w:rsidRPr="00113972" w:rsidRDefault="00C90FC5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11F8E6F" w14:textId="516EE599" w:rsidR="00F360DD" w:rsidRPr="00C90FC5" w:rsidRDefault="00F360DD" w:rsidP="000727B4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90FC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4. Порядок оформлення дозвільних документів</w:t>
      </w:r>
      <w:r w:rsidR="00C90FC5" w:rsidRPr="00C90FC5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C90FC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для продовження терміну</w:t>
      </w:r>
      <w:r w:rsidRPr="00C90FC5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встановлення </w:t>
      </w:r>
      <w:r w:rsidRPr="00C90FC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літн</w:t>
      </w:r>
      <w:r w:rsidRPr="00C90FC5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ього</w:t>
      </w:r>
      <w:r w:rsidRPr="00C90FC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майданчик</w:t>
      </w:r>
      <w:r w:rsidRPr="00C90FC5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а біля закладу громадського харчування</w:t>
      </w:r>
    </w:p>
    <w:p w14:paraId="2132510B" w14:textId="674A4FFE" w:rsidR="00C90FC5" w:rsidRP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4.1.</w:t>
      </w:r>
      <w:r w:rsidRPr="00C90FC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Дозвільним документом для продовження терміну на встановлення літнього майданчика є погоджений </w:t>
      </w:r>
      <w:r w:rsidRPr="00C90FC5">
        <w:rPr>
          <w:rFonts w:ascii="Times New Roman" w:hAnsi="Times New Roman"/>
          <w:bCs/>
          <w:sz w:val="28"/>
          <w:szCs w:val="28"/>
          <w:lang w:val="uk-UA"/>
        </w:rPr>
        <w:t>ескізний проект розміщення літнього майданчика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, та укладений договір з відділом м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ніципальної інспекції, щодо пайової участі в утриманні об’єкта благоустрою.</w:t>
      </w:r>
    </w:p>
    <w:p w14:paraId="0DA279A3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4.2. Для продовження терміну дії </w:t>
      </w:r>
      <w:r w:rsidRPr="00C90FC5">
        <w:rPr>
          <w:rFonts w:ascii="Times New Roman" w:hAnsi="Times New Roman"/>
          <w:bCs/>
          <w:sz w:val="28"/>
          <w:szCs w:val="28"/>
          <w:lang w:val="uk-UA"/>
        </w:rPr>
        <w:t>ескізного проекту розміщення літнього майданчика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, суб’єкт господарювання через ЦНАП подає письмову заяву встановленої форми на ім’я начальника відділу архітектури та містобудування Коломийської міської ради (Додаток 2 до цього Порядку).</w:t>
      </w:r>
    </w:p>
    <w:p w14:paraId="72982BF6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4.3.</w:t>
      </w:r>
      <w:r w:rsidRPr="00C90FC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До заяви додаються: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14:paraId="4C1EBFB4" w14:textId="466448EE" w:rsidR="00F360DD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90FC5">
        <w:rPr>
          <w:rFonts w:ascii="Times New Roman" w:eastAsia="Times New Roman" w:hAnsi="Times New Roman"/>
          <w:sz w:val="28"/>
          <w:szCs w:val="28"/>
          <w:lang w:eastAsia="ru-RU"/>
        </w:rPr>
        <w:t xml:space="preserve">- світлини (фото) пропонованого місця 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встановлення</w:t>
      </w:r>
      <w:r w:rsidRPr="00C90FC5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літнього майданчика з декількох видових точок станом на момент подачі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14:paraId="52AD291E" w14:textId="77777777" w:rsidR="00F360DD" w:rsidRP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існуючий </w:t>
      </w:r>
      <w:r w:rsidRPr="00C90FC5">
        <w:rPr>
          <w:rFonts w:ascii="Times New Roman" w:hAnsi="Times New Roman"/>
          <w:bCs/>
          <w:sz w:val="28"/>
          <w:szCs w:val="28"/>
          <w:lang w:val="uk-UA"/>
        </w:rPr>
        <w:t>ескізний проект розміщення літнього майданчика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 xml:space="preserve"> (у випадку продовження терміну без зміни художньо-естетичного вигляду та зовнішнього розміру майданчика).</w:t>
      </w:r>
    </w:p>
    <w:p w14:paraId="615E8F41" w14:textId="69495689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4.4.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За наявності повного пакета документів відділ архітектури та містобудування Коломийської міської ради протягом 5-ти робочих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днів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продовжує термін дії ескізного проекту розміщення літнього майданчика, шляхом перепогодження</w:t>
      </w:r>
      <w:r w:rsidRPr="00C90FC5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.</w:t>
      </w:r>
    </w:p>
    <w:p w14:paraId="580F3DBC" w14:textId="2ACB9281" w:rsidR="00F360DD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4.5. Після усунення причин, які стали підставою для відмови у продовженні (перепогодженні) терміну </w:t>
      </w:r>
      <w:r w:rsidRPr="00C90FC5">
        <w:rPr>
          <w:rFonts w:ascii="Times New Roman" w:hAnsi="Times New Roman"/>
          <w:bCs/>
          <w:sz w:val="28"/>
          <w:szCs w:val="28"/>
          <w:lang w:val="uk-UA"/>
        </w:rPr>
        <w:t>ескізного проекту розміщення літнього майданчика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, заявник має право звернутись повторно</w:t>
      </w:r>
      <w:r w:rsidR="00C90FC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C90FC5">
        <w:rPr>
          <w:rFonts w:ascii="Times New Roman" w:eastAsia="Times New Roman" w:hAnsi="Times New Roman"/>
          <w:sz w:val="28"/>
          <w:szCs w:val="28"/>
          <w:lang w:val="uk-UA" w:eastAsia="ru-RU"/>
        </w:rPr>
        <w:t>з поданням підтверджуючих документів щодо усунення порушень.</w:t>
      </w:r>
    </w:p>
    <w:p w14:paraId="1C992FF3" w14:textId="77777777" w:rsidR="000727B4" w:rsidRPr="00E064DF" w:rsidRDefault="000727B4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14:paraId="5BC04D55" w14:textId="442A0F49" w:rsidR="00F360DD" w:rsidRPr="00BD3771" w:rsidRDefault="00F360DD" w:rsidP="000727B4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Підстави для відмови у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погодженні </w:t>
      </w:r>
      <w:r w:rsidRPr="00CD2546">
        <w:rPr>
          <w:rFonts w:ascii="Times New Roman" w:hAnsi="Times New Roman"/>
          <w:b/>
          <w:bCs/>
          <w:sz w:val="28"/>
          <w:szCs w:val="28"/>
          <w:lang w:val="uk-UA"/>
        </w:rPr>
        <w:t>ескізного проекту розміщення літнього майданчика</w:t>
      </w:r>
      <w:r w:rsidR="00C90FC5">
        <w:rPr>
          <w:rFonts w:ascii="Times New Roman" w:hAnsi="Times New Roman"/>
          <w:b/>
          <w:bCs/>
          <w:sz w:val="28"/>
          <w:szCs w:val="28"/>
          <w:lang w:val="uk-UA"/>
        </w:rPr>
        <w:t>:</w:t>
      </w:r>
    </w:p>
    <w:p w14:paraId="7529A5F4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5.1. Підставами для відмови у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погодженні </w:t>
      </w:r>
      <w:r w:rsidRPr="00CD2546">
        <w:rPr>
          <w:rFonts w:ascii="Times New Roman" w:hAnsi="Times New Roman"/>
          <w:b/>
          <w:bCs/>
          <w:sz w:val="28"/>
          <w:szCs w:val="28"/>
          <w:lang w:val="uk-UA"/>
        </w:rPr>
        <w:t>ескізного проекту розміщення літнього майданчика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є:</w:t>
      </w:r>
    </w:p>
    <w:p w14:paraId="568A0D8C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5.1.1. Самовільно встановлений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літній майданчик чи його елементи на момент звернення;</w:t>
      </w:r>
    </w:p>
    <w:p w14:paraId="0F1946C7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5.1.2. Невідповідність вимогам розділу 2 Порядку;</w:t>
      </w:r>
    </w:p>
    <w:p w14:paraId="0360853C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5.1.3. Неподання повного пакету документів відповідно до п. 3.2.2.</w:t>
      </w:r>
    </w:p>
    <w:p w14:paraId="4EA9FF27" w14:textId="77777777" w:rsidR="00C90FC5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5.2. Підставами для відмови у продовженні терміну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(перепогодженні) </w:t>
      </w:r>
      <w:r w:rsidRPr="00CD2546">
        <w:rPr>
          <w:rFonts w:ascii="Times New Roman" w:hAnsi="Times New Roman"/>
          <w:b/>
          <w:bCs/>
          <w:sz w:val="28"/>
          <w:szCs w:val="28"/>
          <w:lang w:val="uk-UA"/>
        </w:rPr>
        <w:t>ескізного проекту розміщення літнього майданчика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є:</w:t>
      </w:r>
    </w:p>
    <w:p w14:paraId="29E7A814" w14:textId="77777777" w:rsidR="000727B4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5.2.2. Самовільно встановлений літній майданчик чи його елементи на момент звернення;</w:t>
      </w:r>
    </w:p>
    <w:p w14:paraId="75E6D97E" w14:textId="77777777" w:rsidR="000727B4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5.2.3. Системні порушення, зафіксовані відповідними актами:</w:t>
      </w:r>
    </w:p>
    <w:p w14:paraId="64C2A916" w14:textId="77777777" w:rsidR="000727B4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5.2.3.1. Щодо режиму роботи, акустичного режиму, громадського порядку та надходження скарг мешканців (не менше 3-ох за сезон), що є підставою для відмови у продовженні терміну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ого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на наступний (один) сезон;</w:t>
      </w:r>
    </w:p>
    <w:p w14:paraId="7E202376" w14:textId="162A0306" w:rsidR="00F360DD" w:rsidRDefault="00F360DD" w:rsidP="00C90FC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5.2.3.2. Щодо вимог встановлення та зовнішнього вигляду майданчика (не менше 2-ох за сезон), що є підставою для відмови у продовженні терміну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ого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наступний (один) сезон.</w:t>
      </w:r>
    </w:p>
    <w:p w14:paraId="339E7C7B" w14:textId="77777777" w:rsidR="00F360DD" w:rsidRPr="00BD3771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5.2.3.3. Заборгованість по сплаті пайової участі в утриманні об’єктів благоустрою.</w:t>
      </w:r>
    </w:p>
    <w:p w14:paraId="64DA9BAD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21A4F93" w14:textId="3BD13B3E" w:rsidR="00F360DD" w:rsidRPr="00BD3771" w:rsidRDefault="00F360DD" w:rsidP="000727B4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 Контроль за відповідністю літнього майданчика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погодженому </w:t>
      </w:r>
      <w:r w:rsidRPr="00CD2546">
        <w:rPr>
          <w:rFonts w:ascii="Times New Roman" w:hAnsi="Times New Roman"/>
          <w:b/>
          <w:bCs/>
          <w:sz w:val="28"/>
          <w:szCs w:val="28"/>
          <w:lang w:val="uk-UA"/>
        </w:rPr>
        <w:t>ескізно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му</w:t>
      </w:r>
      <w:r w:rsidRPr="00CD2546">
        <w:rPr>
          <w:rFonts w:ascii="Times New Roman" w:hAnsi="Times New Roman"/>
          <w:b/>
          <w:bCs/>
          <w:sz w:val="28"/>
          <w:szCs w:val="28"/>
          <w:lang w:val="uk-UA"/>
        </w:rPr>
        <w:t xml:space="preserve"> проекту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здійснює:</w:t>
      </w:r>
    </w:p>
    <w:p w14:paraId="155A4A68" w14:textId="77777777" w:rsidR="000727B4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6.1. Невідповідність літнього майданчика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погодженому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ому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не допускається.</w:t>
      </w:r>
    </w:p>
    <w:p w14:paraId="4A76F90D" w14:textId="68885E1F" w:rsidR="000727B4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6.2. Контроль за відповідністю фактично встановлених літніх майданчиків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погоджених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их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</w:t>
      </w:r>
      <w:r>
        <w:rPr>
          <w:rFonts w:ascii="Times New Roman" w:hAnsi="Times New Roman"/>
          <w:bCs/>
          <w:sz w:val="28"/>
          <w:szCs w:val="28"/>
          <w:lang w:val="uk-UA"/>
        </w:rPr>
        <w:t>тів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</w:t>
      </w:r>
      <w:r>
        <w:rPr>
          <w:rFonts w:ascii="Times New Roman" w:hAnsi="Times New Roman"/>
          <w:bCs/>
          <w:sz w:val="28"/>
          <w:szCs w:val="28"/>
          <w:lang w:val="uk-UA"/>
        </w:rPr>
        <w:t>іх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майданчик</w:t>
      </w:r>
      <w:r>
        <w:rPr>
          <w:rFonts w:ascii="Times New Roman" w:hAnsi="Times New Roman"/>
          <w:bCs/>
          <w:sz w:val="28"/>
          <w:szCs w:val="28"/>
          <w:lang w:val="uk-UA"/>
        </w:rPr>
        <w:t>ів,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з проведенням фотофіксації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здійсню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є відділ м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ніципальної інспекції 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та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відділ архітектури та містобудування Коломийської міської ради,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протягом місяця після встановлення літнього майданчика, а також здійснюють моніторинг протягом сезону.</w:t>
      </w:r>
    </w:p>
    <w:p w14:paraId="5192AAB1" w14:textId="6C6D003A" w:rsidR="000727B4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6.3. У разі встановлення факту перевищення площі, а також порушень вимог, визначених пунктом 2.10-2.11 цього Порядку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, м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ніципальна інспекція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за місцем розташування літнього майданчика разом з представником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відділу архітектури та містобудування Коломийської міської ради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 складає акт та скеровує лист-попередження суб’єкту підприємницької діяльності про необхідність усунення порушень протягом 5-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т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и робочих днів.</w:t>
      </w:r>
    </w:p>
    <w:p w14:paraId="5BD4ACD7" w14:textId="4194E1A0" w:rsidR="000727B4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6.4. У разі усунення порушень суб’єктом підприємницької діяльності протягом терміну, визначеного в пункті 6.3. Порядку, йому необхідно звернутись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 відділ моніципальної інспекції 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та повідомити про приведення літнього майданчика у відповідність до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ого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 що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м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ніципальною інспекцією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складається відповідний акт.</w:t>
      </w:r>
    </w:p>
    <w:p w14:paraId="454E6FAB" w14:textId="1A8F245F" w:rsidR="000727B4" w:rsidRPr="006A54DD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6.5. У випадку усунення суб’єктом підприємницької діяльності порушень після закінчення терміну, вказаного в пункті 6.3. Порядку, до нього застосовуються штрафні санкції</w:t>
      </w:r>
      <w:r w:rsidR="006A54D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згідно статті 152 </w:t>
      </w:r>
      <w:r w:rsidR="006A54DD" w:rsidRPr="006A54DD">
        <w:rPr>
          <w:rFonts w:ascii="Times New Roman" w:eastAsia="Times New Roman" w:hAnsi="Times New Roman"/>
          <w:sz w:val="28"/>
          <w:szCs w:val="28"/>
          <w:lang w:eastAsia="ru-RU"/>
        </w:rPr>
        <w:t>Кодекс</w:t>
      </w:r>
      <w:r w:rsidR="006A54DD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="006A54DD" w:rsidRPr="006A54DD">
        <w:rPr>
          <w:rFonts w:ascii="Times New Roman" w:eastAsia="Times New Roman" w:hAnsi="Times New Roman"/>
          <w:sz w:val="28"/>
          <w:szCs w:val="28"/>
          <w:lang w:eastAsia="ru-RU"/>
        </w:rPr>
        <w:t xml:space="preserve"> України про адміністративні правопорушення</w:t>
      </w:r>
      <w:r w:rsidR="006A54DD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14:paraId="27320FF5" w14:textId="382DAB26" w:rsidR="000727B4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6.6. Після закінчення терміну, вказаного в пункті 6.3. Порядку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відділ м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ніципальної інспекції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за участю представників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відділу архітектури та містобудування Коломийської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міської ради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повторно обстежує і складає акт обстеження про усунення чи неусунення порушень.</w:t>
      </w:r>
    </w:p>
    <w:p w14:paraId="7B1A3B89" w14:textId="77777777" w:rsidR="000727B4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6.7. Акт обстеження складається в присутності суб’єкта підприємницької діяльності чи його представника. У випадку відсутності суб’єкта господарювання, про це робиться відповідна відмітка.</w:t>
      </w:r>
    </w:p>
    <w:p w14:paraId="266BB2E4" w14:textId="7C12AEDF" w:rsidR="00F360DD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6.8. У випадку неусунення порушень у термін, вказаний в п. 6.3. Порядку,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ий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 розміщення літнього майданчика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анульовується.</w:t>
      </w:r>
    </w:p>
    <w:p w14:paraId="7828D3C1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CBA8B4E" w14:textId="19EE6AA9" w:rsidR="00F360DD" w:rsidRPr="00BD3771" w:rsidRDefault="000727B4" w:rsidP="000727B4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7</w:t>
      </w:r>
      <w:r w:rsidR="00F360DD"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Підстави та порядок здійснення демонтажу літніх майданчиків</w:t>
      </w:r>
    </w:p>
    <w:p w14:paraId="75D5B80E" w14:textId="147DB75E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7</w:t>
      </w:r>
      <w:r w:rsidR="00F360DD"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.1. Демонтажу підлягають:</w:t>
      </w:r>
    </w:p>
    <w:p w14:paraId="3697E5EF" w14:textId="32C19ADF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7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.1.1. Самовільно встановлені літні майданчики;</w:t>
      </w:r>
    </w:p>
    <w:p w14:paraId="6C6FD6AD" w14:textId="0897118F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7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.1.2. 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Л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ітні майданчики, термін дії належно оформлених документів на встановлення якого закінчився;</w:t>
      </w:r>
    </w:p>
    <w:p w14:paraId="3A1F215F" w14:textId="7E082C74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7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Л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ітні майданчики, які не були добровільно демонтовані після закінчення сезонного періоду (з 1 квітня по 31 жовтня включно).</w:t>
      </w:r>
    </w:p>
    <w:p w14:paraId="74BCC0FF" w14:textId="1E1F8432" w:rsidR="00F360DD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7</w:t>
      </w:r>
      <w:r w:rsidR="00F360DD"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.2. Порядок здійснення демонтажу відкритого літнього майданчика</w:t>
      </w:r>
      <w:r w:rsidR="00F360DD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:</w:t>
      </w:r>
    </w:p>
    <w:p w14:paraId="1D6B2540" w14:textId="77777777" w:rsidR="000727B4" w:rsidRPr="00E064DF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7</w:t>
      </w:r>
      <w:r w:rsidR="00F360DD" w:rsidRPr="00E064DF">
        <w:rPr>
          <w:rFonts w:ascii="Times New Roman" w:eastAsia="Times New Roman" w:hAnsi="Times New Roman"/>
          <w:sz w:val="28"/>
          <w:szCs w:val="28"/>
          <w:lang w:val="uk-UA" w:eastAsia="ru-RU"/>
        </w:rPr>
        <w:t>.2.1. При виявленні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360DD" w:rsidRPr="00E064D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 підставі моніторингової інформації 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працівниками міської ради,</w:t>
      </w:r>
      <w:r w:rsidR="00F360DD" w:rsidRPr="00E064D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літнього майданчика, який підлягає демонтажу,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відділ моніципальної інспекції Коломийської міської ради,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360DD" w:rsidRPr="00E064DF">
        <w:rPr>
          <w:rFonts w:ascii="Times New Roman" w:eastAsia="Times New Roman" w:hAnsi="Times New Roman"/>
          <w:sz w:val="28"/>
          <w:szCs w:val="28"/>
          <w:lang w:val="uk-UA" w:eastAsia="ru-RU"/>
        </w:rPr>
        <w:t>скеровує власнику (законному користувачу) літнього майданчика,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360DD" w:rsidRPr="00E064DF">
        <w:rPr>
          <w:rFonts w:ascii="Times New Roman" w:eastAsia="Times New Roman" w:hAnsi="Times New Roman"/>
          <w:sz w:val="28"/>
          <w:szCs w:val="28"/>
          <w:lang w:val="uk-UA" w:eastAsia="ru-RU"/>
        </w:rPr>
        <w:t>вимогу про добровільний демонтаж відкритого літнього майданчика протягом 5-ти робочих днів;</w:t>
      </w:r>
    </w:p>
    <w:p w14:paraId="4650B81C" w14:textId="1AA9A197" w:rsidR="00F360DD" w:rsidRPr="00BD3771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7</w:t>
      </w:r>
      <w:r w:rsidR="00F360DD" w:rsidRPr="00E064DF">
        <w:rPr>
          <w:rFonts w:ascii="Times New Roman" w:eastAsia="Times New Roman" w:hAnsi="Times New Roman"/>
          <w:sz w:val="28"/>
          <w:szCs w:val="28"/>
          <w:lang w:val="uk-UA" w:eastAsia="ru-RU"/>
        </w:rPr>
        <w:t>.2.2.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360DD" w:rsidRPr="00E064DF">
        <w:rPr>
          <w:rFonts w:ascii="Times New Roman" w:eastAsia="Times New Roman" w:hAnsi="Times New Roman"/>
          <w:sz w:val="28"/>
          <w:szCs w:val="28"/>
          <w:lang w:val="uk-UA" w:eastAsia="ru-RU"/>
        </w:rPr>
        <w:t>У разі невиконання власником (законним користувачем) літнього майданчика у зазначений термін вимоги про добровільний демонтаж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F360DD" w:rsidRPr="00E064D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літнього майданчика, 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відділ м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ніципальної інспекції Коломийської міської ради здійснює відповідно до чинного законодавства.</w:t>
      </w:r>
    </w:p>
    <w:p w14:paraId="294F53CF" w14:textId="28669A79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7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.2.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. Демонтаж літнього майданчика проводиться </w:t>
      </w:r>
      <w:r w:rsidR="006A54DD">
        <w:rPr>
          <w:rFonts w:ascii="Times New Roman" w:eastAsia="Times New Roman" w:hAnsi="Times New Roman"/>
          <w:sz w:val="28"/>
          <w:szCs w:val="28"/>
          <w:lang w:val="uk-UA" w:eastAsia="ru-RU"/>
        </w:rPr>
        <w:t>відділом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м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ніципальної інспекції,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 або на </w:t>
      </w:r>
      <w:r w:rsidR="006A54DD">
        <w:rPr>
          <w:rFonts w:ascii="Times New Roman" w:eastAsia="Times New Roman" w:hAnsi="Times New Roman"/>
          <w:sz w:val="28"/>
          <w:szCs w:val="28"/>
          <w:lang w:val="uk-UA" w:eastAsia="ru-RU"/>
        </w:rPr>
        <w:t>його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замовлення – підрядною організацією.</w:t>
      </w:r>
    </w:p>
    <w:p w14:paraId="38FA1336" w14:textId="77777777" w:rsidR="000727B4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Під час проведення демонтажу можуть бути присутні власник або законний користувач літнього майданчика, представники державних органів, міських служб та інших організацій.</w:t>
      </w:r>
    </w:p>
    <w:p w14:paraId="3A016756" w14:textId="16C94A02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7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.2.5. Компенсація витрат 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відділу м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ніципальної інспекції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, як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ий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організува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або здійсни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демонтаж літнього майданчика, покладається на власника (законного користувача) демонтованого літнього майданчика.</w:t>
      </w:r>
    </w:p>
    <w:p w14:paraId="65C5C323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7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.2.6. </w:t>
      </w:r>
      <w:proofErr w:type="gramStart"/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Про проведений</w:t>
      </w:r>
      <w:proofErr w:type="gramEnd"/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демонтаж літнього майданчика складається акт демонтажу літнього майданчика, який підписується працівниками 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моніципальної інспекції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 та іншими особами, що були присутні при проведенні демонтажу. До акта, в обов’язковому порядку, додається фотофіксація місця розташування відкритого літнього майданчика до і після демонтажу.</w:t>
      </w:r>
    </w:p>
    <w:p w14:paraId="0F760AD1" w14:textId="1152A3E3" w:rsidR="000727B4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Акт проведення демонтажу складається у двох примірниках, один з яких залишається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у відділі м</w:t>
      </w:r>
      <w:r w:rsidR="00E064DF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ніципальної інспекції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, другий – передається власнику демонтованого відкритого літнього майданчика особисто або рекомендованим листом.</w:t>
      </w:r>
    </w:p>
    <w:p w14:paraId="21B3F120" w14:textId="42C54222" w:rsidR="00F360DD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У разі відсутності власника (законного користувача) літнього майданчика або його відмови від підписання акта демонтажу (про що робиться відповідна відмітка в акті), другий примірник акта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моніципальна інспекція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 скеровує йому рекомендованим листом за його юридичною адресою.</w:t>
      </w:r>
    </w:p>
    <w:p w14:paraId="2486E154" w14:textId="77777777" w:rsidR="000727B4" w:rsidRPr="00BD3771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362222" w14:textId="57D13233" w:rsidR="00F360DD" w:rsidRPr="00BD3771" w:rsidRDefault="000727B4" w:rsidP="000727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8</w:t>
      </w:r>
      <w:r w:rsidR="00F360DD"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Терміни функціонування літніх майданчиків</w:t>
      </w:r>
    </w:p>
    <w:p w14:paraId="15DEC8ED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8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.1. Терміни функціонування літніх майданчиків визначаються </w:t>
      </w:r>
      <w:r w:rsidR="00F360D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датою погодження </w:t>
      </w:r>
      <w:r w:rsidR="00F360DD">
        <w:rPr>
          <w:rFonts w:ascii="Times New Roman" w:hAnsi="Times New Roman"/>
          <w:bCs/>
          <w:sz w:val="28"/>
          <w:szCs w:val="28"/>
          <w:lang w:val="uk-UA"/>
        </w:rPr>
        <w:t>е</w:t>
      </w:r>
      <w:r w:rsidR="00F360DD"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 w:rsidR="00F360DD">
        <w:rPr>
          <w:rFonts w:ascii="Times New Roman" w:hAnsi="Times New Roman"/>
          <w:bCs/>
          <w:sz w:val="28"/>
          <w:szCs w:val="28"/>
          <w:lang w:val="uk-UA"/>
        </w:rPr>
        <w:t>ого</w:t>
      </w:r>
      <w:r w:rsidR="00F360DD"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 w:rsidR="00F360DD">
        <w:rPr>
          <w:rFonts w:ascii="Times New Roman" w:hAnsi="Times New Roman"/>
          <w:bCs/>
          <w:sz w:val="28"/>
          <w:szCs w:val="28"/>
          <w:lang w:val="uk-UA"/>
        </w:rPr>
        <w:t>у</w:t>
      </w:r>
      <w:r w:rsidR="00F360DD"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та обмежуються сезонними періодами, а саме: з 01 квітня по 31 жовтня включно.</w:t>
      </w:r>
    </w:p>
    <w:p w14:paraId="054CF4FA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8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.2. Термін функціонування літнього майданчика при першому встановленні з моменту затвердження данного Порядку – 1 сезон.</w:t>
      </w:r>
    </w:p>
    <w:p w14:paraId="01738406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8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.3. За відсутності заборгованості за Договором, а також порушень щодо режиму роботи та вимог розташування та зовнішнього вигляду майданчика, продовження терміну функціонування літнього майданчика становить:</w:t>
      </w:r>
    </w:p>
    <w:p w14:paraId="6EFC8A10" w14:textId="77777777" w:rsidR="000727B4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- у зоні історичного ареалу м.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Коломия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– 3 сезони.</w:t>
      </w:r>
    </w:p>
    <w:p w14:paraId="2AC82D19" w14:textId="426A306D" w:rsidR="00F360DD" w:rsidRDefault="00F360DD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- поза межами історичного ареалу м.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Коломия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– 5 сезонів.</w:t>
      </w:r>
    </w:p>
    <w:p w14:paraId="5C76DB24" w14:textId="69667717" w:rsidR="00F360DD" w:rsidRPr="00BD3771" w:rsidRDefault="000727B4" w:rsidP="000727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lastRenderedPageBreak/>
        <w:t>9</w:t>
      </w:r>
      <w:r w:rsidR="00F360DD"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 Перехідні положення</w:t>
      </w:r>
    </w:p>
    <w:p w14:paraId="35244428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.1. Порядок розміщення літніх майданчиків у </w:t>
      </w:r>
      <w:r w:rsidR="00F360DD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Коломийській </w:t>
      </w:r>
      <w:r w:rsidR="00F360DD"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територіальн</w:t>
      </w:r>
      <w:r w:rsidR="00F360DD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ій</w:t>
      </w:r>
      <w:r w:rsidR="00F360DD"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громад</w:t>
      </w:r>
      <w:r w:rsidR="00F360DD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і</w:t>
      </w:r>
      <w:r w:rsidR="00F360DD" w:rsidRPr="00BD3771">
        <w:rPr>
          <w:rFonts w:ascii="Times New Roman" w:eastAsia="Times New Roman" w:hAnsi="Times New Roman"/>
          <w:color w:val="2F2F2F"/>
          <w:sz w:val="28"/>
          <w:szCs w:val="28"/>
          <w:lang w:eastAsia="ru-RU"/>
        </w:rPr>
        <w:t> 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набирає чинності з дня його офіційного оприлюднення.</w:t>
      </w:r>
    </w:p>
    <w:p w14:paraId="319CB132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.2. Документація, оформлена суб’єктами господарювання на 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встановлення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літніх майданчиків (паспорт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прив'язки на встановлення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ього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майданчик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) до набрання чинності цього Порядку дійсна до закінчення терміну її дії.</w:t>
      </w:r>
    </w:p>
    <w:p w14:paraId="20523958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.3. Після закінчення терміну її дії суб’єкти господарювання зобов’язані оформити документацію на розміщення літніх майданчиків відповідно до вимог цього Порядку.</w:t>
      </w:r>
    </w:p>
    <w:p w14:paraId="2EC32D77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.4. При необхідності внесення змін до параметрів літнього майданчика (за наявності чинних документів) суб’єкт господарювання здійснює оформлення документації (</w:t>
      </w:r>
      <w:r w:rsidR="00F360DD">
        <w:rPr>
          <w:rFonts w:ascii="Times New Roman" w:hAnsi="Times New Roman"/>
          <w:bCs/>
          <w:sz w:val="28"/>
          <w:szCs w:val="28"/>
          <w:lang w:val="uk-UA"/>
        </w:rPr>
        <w:t>е</w:t>
      </w:r>
      <w:r w:rsidR="00F360DD"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 w:rsidR="00F360DD">
        <w:rPr>
          <w:rFonts w:ascii="Times New Roman" w:hAnsi="Times New Roman"/>
          <w:bCs/>
          <w:sz w:val="28"/>
          <w:szCs w:val="28"/>
          <w:lang w:val="uk-UA"/>
        </w:rPr>
        <w:t>ий</w:t>
      </w:r>
      <w:r w:rsidR="00F360DD"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 розміщення літнього майданчика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відповідно до розділу 3 цього Порядку. Після оформлення нових документів попередні втрачають чинність.</w:t>
      </w:r>
    </w:p>
    <w:p w14:paraId="4BC639F5" w14:textId="77777777" w:rsid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.5. При необхідності припинення дії попередніх чинних документів (</w:t>
      </w:r>
      <w:r w:rsidR="00F360D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погодженого </w:t>
      </w:r>
      <w:r w:rsidR="00F360DD">
        <w:rPr>
          <w:rFonts w:ascii="Times New Roman" w:hAnsi="Times New Roman"/>
          <w:bCs/>
          <w:sz w:val="28"/>
          <w:szCs w:val="28"/>
          <w:lang w:val="uk-UA"/>
        </w:rPr>
        <w:t>е</w:t>
      </w:r>
      <w:r w:rsidR="00F360DD"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 w:rsidR="00F360DD">
        <w:rPr>
          <w:rFonts w:ascii="Times New Roman" w:hAnsi="Times New Roman"/>
          <w:bCs/>
          <w:sz w:val="28"/>
          <w:szCs w:val="28"/>
          <w:lang w:val="uk-UA"/>
        </w:rPr>
        <w:t>ого</w:t>
      </w:r>
      <w:r w:rsidR="00F360DD"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 w:rsidR="00F360DD">
        <w:rPr>
          <w:rFonts w:ascii="Times New Roman" w:hAnsi="Times New Roman"/>
          <w:bCs/>
          <w:sz w:val="28"/>
          <w:szCs w:val="28"/>
          <w:lang w:val="uk-UA"/>
        </w:rPr>
        <w:t>у</w:t>
      </w:r>
      <w:r w:rsidR="00F360DD"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 суб’єкт господарювання подає в 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ЦНАП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заяву довільної форми про припинення дії </w:t>
      </w:r>
      <w:r w:rsidR="00F360DD">
        <w:rPr>
          <w:rFonts w:ascii="Times New Roman" w:eastAsia="Times New Roman" w:hAnsi="Times New Roman"/>
          <w:sz w:val="28"/>
          <w:szCs w:val="28"/>
          <w:lang w:val="uk-UA" w:eastAsia="ru-RU"/>
        </w:rPr>
        <w:t>ескізного проекту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 встановлення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ього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майданчик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на ім’я начальника 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відділу архітектури та містобудування Коломийської міської ради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. До заяви додається оригінал </w:t>
      </w:r>
      <w:r w:rsidR="00F360DD">
        <w:rPr>
          <w:rFonts w:ascii="Times New Roman" w:eastAsia="Times New Roman" w:hAnsi="Times New Roman"/>
          <w:sz w:val="28"/>
          <w:szCs w:val="28"/>
          <w:lang w:val="uk-UA" w:eastAsia="ru-RU"/>
        </w:rPr>
        <w:t>ескізного проекту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 встановлення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ього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майданчик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360DD"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14:paraId="6D460431" w14:textId="33A4C566" w:rsidR="00F360DD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</w:t>
      </w:r>
      <w:r w:rsidR="00F360DD" w:rsidRPr="000727B4">
        <w:rPr>
          <w:rFonts w:ascii="Times New Roman" w:eastAsia="Times New Roman" w:hAnsi="Times New Roman"/>
          <w:sz w:val="28"/>
          <w:szCs w:val="28"/>
          <w:lang w:val="uk-UA" w:eastAsia="ru-RU"/>
        </w:rPr>
        <w:t>.6.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360DD" w:rsidRPr="000727B4">
        <w:rPr>
          <w:rFonts w:ascii="Times New Roman" w:eastAsia="Times New Roman" w:hAnsi="Times New Roman"/>
          <w:sz w:val="28"/>
          <w:szCs w:val="28"/>
          <w:lang w:val="uk-UA" w:eastAsia="ru-RU"/>
        </w:rPr>
        <w:t>Невід’ємною частиною цього Порядку є графічний додаток до Порядку</w:t>
      </w:r>
      <w:r w:rsidR="00F360DD"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360DD"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встановлення </w:t>
      </w:r>
      <w:r w:rsidR="00F360DD" w:rsidRPr="000727B4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літніх майданчиків</w:t>
      </w:r>
      <w:r w:rsidR="00F360DD"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біля закладів громадського харчування </w:t>
      </w:r>
      <w:r w:rsidR="00F360DD" w:rsidRPr="000727B4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у </w:t>
      </w:r>
      <w:r w:rsidR="00F360DD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Коломийській</w:t>
      </w:r>
      <w:r w:rsidR="00F360DD"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територіальн</w:t>
      </w:r>
      <w:r w:rsidR="00F360DD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ій</w:t>
      </w:r>
      <w:r w:rsidR="00F360DD" w:rsidRPr="00BD3771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громад</w:t>
      </w:r>
      <w:r w:rsidR="00F360DD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і.</w:t>
      </w:r>
    </w:p>
    <w:p w14:paraId="5335AA27" w14:textId="77777777" w:rsidR="000727B4" w:rsidRPr="000727B4" w:rsidRDefault="000727B4" w:rsidP="000727B4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</w:p>
    <w:p w14:paraId="321BC8EF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</w:p>
    <w:p w14:paraId="6EF8397C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</w:p>
    <w:p w14:paraId="1B597F16" w14:textId="43C240E2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E3FFB3E" w14:textId="47962488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045949" w14:textId="4FE2243A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194B5B0" w14:textId="310AFB01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D4C1595" w14:textId="4CCD7AAD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1E816E4" w14:textId="3FC2ECB7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3FFF1B0" w14:textId="7CE7C92C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31D8DD3" w14:textId="7FD6C6C4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D945BB7" w14:textId="6F8F67E6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B91DC76" w14:textId="55C38916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96EF253" w14:textId="4053321E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2B68C2D" w14:textId="402C8E0A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851DA7F" w14:textId="4737EAD7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739167E" w14:textId="7420B830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646F02B" w14:textId="0A78564D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5936FAF" w14:textId="443070C1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1627056" w14:textId="77777777" w:rsidR="000727B4" w:rsidRDefault="000727B4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555DCB1" w14:textId="77777777" w:rsidR="000727B4" w:rsidRDefault="000727B4" w:rsidP="000727B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413E1885" w14:textId="06B693EF" w:rsidR="000727B4" w:rsidRDefault="00F360DD" w:rsidP="000727B4">
      <w:pPr>
        <w:spacing w:after="0" w:line="240" w:lineRule="auto"/>
        <w:ind w:firstLine="538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 1</w:t>
      </w:r>
    </w:p>
    <w:p w14:paraId="423502BB" w14:textId="77777777" w:rsidR="000727B4" w:rsidRDefault="00F360DD" w:rsidP="000727B4">
      <w:pPr>
        <w:spacing w:after="0" w:line="240" w:lineRule="auto"/>
        <w:ind w:firstLine="538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до Порядку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встановлення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2C72F00" w14:textId="36B3FC89" w:rsidR="000727B4" w:rsidRDefault="00F360DD" w:rsidP="000727B4">
      <w:pPr>
        <w:spacing w:after="0" w:line="240" w:lineRule="auto"/>
        <w:ind w:firstLine="538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літніх майданчиків у </w:t>
      </w:r>
      <w:r w:rsidR="000727B4">
        <w:rPr>
          <w:rFonts w:ascii="Times New Roman" w:eastAsia="Times New Roman" w:hAnsi="Times New Roman"/>
          <w:sz w:val="28"/>
          <w:szCs w:val="28"/>
          <w:lang w:val="uk-UA" w:eastAsia="ru-RU"/>
        </w:rPr>
        <w:t>Коломийській</w:t>
      </w:r>
    </w:p>
    <w:p w14:paraId="31EBE66B" w14:textId="0436106C" w:rsidR="000727B4" w:rsidRPr="000727B4" w:rsidRDefault="000727B4" w:rsidP="000727B4">
      <w:pPr>
        <w:spacing w:after="0" w:line="240" w:lineRule="auto"/>
        <w:ind w:firstLine="538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територіальній громаді</w:t>
      </w:r>
    </w:p>
    <w:p w14:paraId="316D2513" w14:textId="6E5F79D4" w:rsidR="000727B4" w:rsidRDefault="000727B4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FD19B92" w14:textId="77777777" w:rsidR="000727B4" w:rsidRDefault="000727B4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168B561" w14:textId="7E62DAB4" w:rsidR="00F360DD" w:rsidRPr="00BD3771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Начальнику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відділу архітектури та містобудування </w:t>
      </w:r>
    </w:p>
    <w:p w14:paraId="428A4F8B" w14:textId="77777777" w:rsidR="000727B4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Коломийської міської ради</w:t>
      </w:r>
    </w:p>
    <w:p w14:paraId="3A593E5B" w14:textId="77777777" w:rsidR="000727B4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</w:t>
      </w:r>
    </w:p>
    <w:p w14:paraId="47FE1849" w14:textId="77777777" w:rsidR="000727B4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</w:t>
      </w:r>
    </w:p>
    <w:p w14:paraId="3C4A1FC5" w14:textId="57789522" w:rsidR="000727B4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(суб’єкт підприємницької діяльності)</w:t>
      </w:r>
    </w:p>
    <w:p w14:paraId="42337D6E" w14:textId="77777777" w:rsidR="000727B4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</w:t>
      </w:r>
    </w:p>
    <w:p w14:paraId="04A745E3" w14:textId="507561BD" w:rsidR="000727B4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(адреса суб’єкта підприємницької діяльності)</w:t>
      </w:r>
    </w:p>
    <w:p w14:paraId="6F6AE425" w14:textId="77777777" w:rsidR="000727B4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</w:t>
      </w:r>
    </w:p>
    <w:p w14:paraId="28250C1B" w14:textId="64000273" w:rsidR="00F360DD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(код ЄДРПОУ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)</w:t>
      </w:r>
    </w:p>
    <w:p w14:paraId="2D2B1F64" w14:textId="5D682A0A" w:rsidR="000727B4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</w:t>
      </w:r>
      <w:r w:rsidR="000727B4">
        <w:rPr>
          <w:rFonts w:ascii="Times New Roman" w:eastAsia="Times New Roman" w:hAnsi="Times New Roman"/>
          <w:sz w:val="28"/>
          <w:szCs w:val="28"/>
          <w:lang w:val="uk-UA" w:eastAsia="ru-RU"/>
        </w:rPr>
        <w:t>_</w:t>
      </w:r>
    </w:p>
    <w:p w14:paraId="7A453AF8" w14:textId="4B26DE4D" w:rsidR="00F360DD" w:rsidRPr="00BD3771" w:rsidRDefault="00F360DD" w:rsidP="000727B4">
      <w:pPr>
        <w:spacing w:after="0" w:line="240" w:lineRule="auto"/>
        <w:ind w:firstLine="297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(телефон)</w:t>
      </w:r>
    </w:p>
    <w:p w14:paraId="4CF42F7C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68355C1" w14:textId="77777777" w:rsidR="002B5ADE" w:rsidRDefault="002B5ADE" w:rsidP="000727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34B8366A" w14:textId="258FE67B" w:rsidR="00F360DD" w:rsidRDefault="00F360DD" w:rsidP="002B5A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92347">
        <w:rPr>
          <w:rFonts w:ascii="Times New Roman" w:eastAsia="Times New Roman" w:hAnsi="Times New Roman"/>
          <w:sz w:val="28"/>
          <w:szCs w:val="28"/>
          <w:lang w:val="uk-UA" w:eastAsia="ru-RU"/>
        </w:rPr>
        <w:t>ЗАЯВА</w:t>
      </w:r>
      <w:r w:rsidRPr="00092347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 xml:space="preserve">про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погодження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ого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розміщення літнього майданчика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</w:r>
    </w:p>
    <w:p w14:paraId="1A0C40A6" w14:textId="4A5DDAF6" w:rsidR="00F360DD" w:rsidRPr="00092347" w:rsidRDefault="00F360DD" w:rsidP="002B5AD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92347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 xml:space="preserve">Прошу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погодити </w:t>
      </w:r>
      <w:r>
        <w:rPr>
          <w:rFonts w:ascii="Times New Roman" w:hAnsi="Times New Roman"/>
          <w:bCs/>
          <w:sz w:val="28"/>
          <w:szCs w:val="28"/>
          <w:lang w:val="uk-UA"/>
        </w:rPr>
        <w:t>е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>скізн</w:t>
      </w:r>
      <w:r>
        <w:rPr>
          <w:rFonts w:ascii="Times New Roman" w:hAnsi="Times New Roman"/>
          <w:bCs/>
          <w:sz w:val="28"/>
          <w:szCs w:val="28"/>
          <w:lang w:val="uk-UA"/>
        </w:rPr>
        <w:t>ий</w:t>
      </w:r>
      <w:r w:rsidRPr="006260B4">
        <w:rPr>
          <w:rFonts w:ascii="Times New Roman" w:hAnsi="Times New Roman"/>
          <w:bCs/>
          <w:sz w:val="28"/>
          <w:szCs w:val="28"/>
          <w:lang w:val="uk-UA"/>
        </w:rPr>
        <w:t xml:space="preserve"> проект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для встановлення</w:t>
      </w:r>
      <w:r w:rsidRPr="0009234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літнього майданчика біля об’єкта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громадського харчування</w:t>
      </w:r>
      <w:r w:rsidRPr="0009234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 м.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Коломия</w:t>
      </w:r>
      <w:r w:rsidR="002B5ADE">
        <w:rPr>
          <w:rFonts w:ascii="Times New Roman" w:eastAsia="Times New Roman" w:hAnsi="Times New Roman"/>
          <w:sz w:val="28"/>
          <w:szCs w:val="28"/>
          <w:lang w:val="uk-UA" w:eastAsia="ru-RU"/>
        </w:rPr>
        <w:t>/Коломийській територіальній громаді</w:t>
      </w:r>
      <w:r w:rsidRPr="0009234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(ресторану, кафе, бару, їдальні) за адресою:</w:t>
      </w:r>
    </w:p>
    <w:p w14:paraId="6318E65C" w14:textId="3ADF7E28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3972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</w:t>
      </w:r>
      <w:r w:rsidR="002B5ADE">
        <w:rPr>
          <w:rFonts w:ascii="Times New Roman" w:eastAsia="Times New Roman" w:hAnsi="Times New Roman"/>
          <w:sz w:val="28"/>
          <w:szCs w:val="28"/>
          <w:lang w:val="uk-UA" w:eastAsia="ru-RU"/>
        </w:rPr>
        <w:t>________</w:t>
      </w:r>
    </w:p>
    <w:p w14:paraId="5FA64AE9" w14:textId="77777777" w:rsidR="002B5ADE" w:rsidRPr="00BD3771" w:rsidRDefault="002B5ADE" w:rsidP="002B5AD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3972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</w:t>
      </w:r>
    </w:p>
    <w:p w14:paraId="2AF7A09F" w14:textId="77777777" w:rsidR="002B5ADE" w:rsidRPr="00BD3771" w:rsidRDefault="002B5ADE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A8C18BB" w14:textId="77777777" w:rsidR="002B5ADE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Перелік документів, що додаються:</w:t>
      </w:r>
    </w:p>
    <w:p w14:paraId="4FFDB8DF" w14:textId="77777777" w:rsidR="002B5ADE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-копія документа, що посвідчує право власності або право користування приміщенням (свідоцтво про право власності, договір оренди, та ін.);</w:t>
      </w:r>
    </w:p>
    <w:p w14:paraId="371C11CA" w14:textId="53AA2504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- копія документа,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за наявності, що посвідчує право власності або право користування земельною ділянкою, на якій планується встановити літній майданчик (свідоцтво про право власності, договір оренди, та ін.) за наявності;</w:t>
      </w:r>
    </w:p>
    <w:p w14:paraId="32A3553C" w14:textId="463641F6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ескізний проект встановлення літнього майданчика;</w:t>
      </w:r>
    </w:p>
    <w:p w14:paraId="60527935" w14:textId="336C7497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_________</w:t>
      </w:r>
      <w:r w:rsidR="002B5AD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_____________ _______________________________________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( дата</w:t>
      </w:r>
      <w:r w:rsidR="002B5AD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                    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(підпис)</w:t>
      </w:r>
      <w:r w:rsidR="002B5AD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(</w:t>
      </w:r>
      <w:r w:rsidR="002B5ADE">
        <w:rPr>
          <w:rFonts w:ascii="Times New Roman" w:eastAsia="Times New Roman" w:hAnsi="Times New Roman"/>
          <w:sz w:val="28"/>
          <w:szCs w:val="28"/>
          <w:lang w:val="uk-UA" w:eastAsia="ru-RU"/>
        </w:rPr>
        <w:t>ПІБ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заявника</w:t>
      </w:r>
      <w:r w:rsidR="002B5AD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або уповноваженої особи)</w:t>
      </w:r>
    </w:p>
    <w:p w14:paraId="330EEDAF" w14:textId="77777777" w:rsidR="002B5ADE" w:rsidRDefault="002B5ADE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30033C06" w14:textId="77777777" w:rsidR="002B5ADE" w:rsidRDefault="002B5ADE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FF5B4EF" w14:textId="77777777" w:rsidR="002B5ADE" w:rsidRDefault="002B5ADE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D7151DB" w14:textId="77777777" w:rsidR="002B5ADE" w:rsidRDefault="002B5ADE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5BB8B2C" w14:textId="77777777" w:rsidR="002B5ADE" w:rsidRDefault="002B5ADE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68D0AF2" w14:textId="77777777" w:rsidR="002712A7" w:rsidRDefault="002712A7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121983D" w14:textId="77777777" w:rsidR="002712A7" w:rsidRDefault="00F360DD" w:rsidP="002712A7">
      <w:pPr>
        <w:spacing w:after="0" w:line="240" w:lineRule="auto"/>
        <w:ind w:firstLine="538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Додаток 2</w:t>
      </w:r>
    </w:p>
    <w:p w14:paraId="1A47B71A" w14:textId="77777777" w:rsidR="002712A7" w:rsidRDefault="00F360DD" w:rsidP="002712A7">
      <w:pPr>
        <w:spacing w:after="0" w:line="240" w:lineRule="auto"/>
        <w:ind w:firstLine="538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до Порядку встановлення літніх </w:t>
      </w:r>
    </w:p>
    <w:p w14:paraId="05E04303" w14:textId="77777777" w:rsidR="002712A7" w:rsidRDefault="00F360DD" w:rsidP="002712A7">
      <w:pPr>
        <w:spacing w:after="0" w:line="240" w:lineRule="auto"/>
        <w:ind w:firstLine="538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майданчиків у </w:t>
      </w:r>
      <w:r w:rsidR="002712A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Коломийській </w:t>
      </w:r>
    </w:p>
    <w:p w14:paraId="2CC10ACF" w14:textId="4C481F29" w:rsidR="002712A7" w:rsidRDefault="002712A7" w:rsidP="002712A7">
      <w:pPr>
        <w:spacing w:after="0" w:line="240" w:lineRule="auto"/>
        <w:ind w:firstLine="538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територіальній громаді</w:t>
      </w:r>
    </w:p>
    <w:p w14:paraId="622FB3A7" w14:textId="77777777" w:rsidR="002712A7" w:rsidRDefault="002712A7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54E300" w14:textId="77777777" w:rsidR="002712A7" w:rsidRDefault="002712A7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E95793B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Начальнику </w:t>
      </w: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відділу архітектури та містобудування </w:t>
      </w:r>
    </w:p>
    <w:p w14:paraId="17587439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Коломийської міської ради</w:t>
      </w:r>
    </w:p>
    <w:p w14:paraId="376F737E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</w:t>
      </w:r>
    </w:p>
    <w:p w14:paraId="49AE78DF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</w:t>
      </w:r>
    </w:p>
    <w:p w14:paraId="455FE385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(суб’єкт підприємницької діяльності)</w:t>
      </w:r>
    </w:p>
    <w:p w14:paraId="0AA83D5C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</w:t>
      </w:r>
    </w:p>
    <w:p w14:paraId="7346B64E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(адреса суб’єкта підприємницької діяльності)</w:t>
      </w:r>
    </w:p>
    <w:p w14:paraId="7ACCBDE7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</w:t>
      </w:r>
    </w:p>
    <w:p w14:paraId="1B9E3298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(код ЄДРПОУ)</w:t>
      </w:r>
    </w:p>
    <w:p w14:paraId="1F07A572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</w:t>
      </w:r>
    </w:p>
    <w:p w14:paraId="0362D10C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(телефон)</w:t>
      </w:r>
    </w:p>
    <w:p w14:paraId="00FA698B" w14:textId="31207AE9" w:rsid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6181AD4" w14:textId="77777777" w:rsidR="002712A7" w:rsidRPr="002712A7" w:rsidRDefault="002712A7" w:rsidP="002712A7">
      <w:pPr>
        <w:spacing w:after="0" w:line="240" w:lineRule="auto"/>
        <w:ind w:firstLine="283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5301802" w14:textId="1ED42D3E" w:rsidR="00F360DD" w:rsidRPr="002712A7" w:rsidRDefault="00F360DD" w:rsidP="002712A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t>ЗАЯВА</w:t>
      </w: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на продовження терміну </w:t>
      </w: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встановлення</w:t>
      </w: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літнього майданчика</w:t>
      </w: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у </w:t>
      </w:r>
      <w:r w:rsidR="002712A7">
        <w:rPr>
          <w:rFonts w:ascii="Times New Roman" w:eastAsia="Times New Roman" w:hAnsi="Times New Roman"/>
          <w:sz w:val="28"/>
          <w:szCs w:val="28"/>
          <w:lang w:val="uk-UA" w:eastAsia="ru-RU"/>
        </w:rPr>
        <w:t>Коломийській територіальній громаді</w:t>
      </w: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14:paraId="261EAEB2" w14:textId="77777777" w:rsidR="002712A7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t>Прошу продовжити термін на встановлення літнього майданчика біля існуючого (ресторану, кафе, бару, їдальні) за адресою:</w:t>
      </w:r>
    </w:p>
    <w:p w14:paraId="7DEE6E25" w14:textId="74D1AA37" w:rsidR="002712A7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</w:t>
      </w:r>
      <w:r w:rsidR="002712A7">
        <w:rPr>
          <w:rFonts w:ascii="Times New Roman" w:eastAsia="Times New Roman" w:hAnsi="Times New Roman"/>
          <w:sz w:val="28"/>
          <w:szCs w:val="28"/>
          <w:lang w:val="uk-UA" w:eastAsia="ru-RU"/>
        </w:rPr>
        <w:t>__________</w:t>
      </w:r>
    </w:p>
    <w:p w14:paraId="72B835E4" w14:textId="77777777" w:rsidR="002712A7" w:rsidRDefault="002712A7" w:rsidP="002712A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</w:t>
      </w:r>
    </w:p>
    <w:p w14:paraId="7F676EAC" w14:textId="77777777" w:rsidR="002712A7" w:rsidRDefault="002712A7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55B45F" w14:textId="77777777" w:rsidR="002712A7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t>Перелік документів, що додаються:</w:t>
      </w:r>
    </w:p>
    <w:p w14:paraId="4115C7A3" w14:textId="2AF55257" w:rsidR="00F360DD" w:rsidRPr="002712A7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t xml:space="preserve">- світлини (фото) пропонованого місця </w:t>
      </w: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встановлення</w:t>
      </w:r>
      <w:r w:rsidRPr="002712A7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літнього майданчика з декількох видових точок станом на момент подачі.</w:t>
      </w:r>
    </w:p>
    <w:p w14:paraId="7B9899EB" w14:textId="77777777" w:rsidR="00F360DD" w:rsidRPr="002712A7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712A7">
        <w:rPr>
          <w:rFonts w:ascii="Times New Roman" w:eastAsia="Times New Roman" w:hAnsi="Times New Roman"/>
          <w:sz w:val="28"/>
          <w:szCs w:val="28"/>
          <w:lang w:val="uk-UA" w:eastAsia="ru-RU"/>
        </w:rPr>
        <w:t>- існуючий паспорт прив’язки на встановлення літнього майданчика (у випадку продовження паспорта без зміни художньо-естетичного вигляду та зовнішнього розміру майданчика).</w:t>
      </w:r>
    </w:p>
    <w:p w14:paraId="2855C72E" w14:textId="4DCB70F0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10B87DE2" w14:textId="77777777" w:rsidR="008D0BB6" w:rsidRPr="002712A7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F2B4EFD" w14:textId="77777777" w:rsidR="008D0BB6" w:rsidRDefault="008D0BB6" w:rsidP="008D0BB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_________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_____________ _______________________________________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( дата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)                     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(підпис)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ПІБ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заявника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або уповноваженої особи)</w:t>
      </w:r>
    </w:p>
    <w:p w14:paraId="2B81FCC1" w14:textId="77777777" w:rsidR="008D0BB6" w:rsidRDefault="008D0BB6" w:rsidP="008D0BB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34CA3E79" w14:textId="77777777" w:rsidR="008D0BB6" w:rsidRDefault="008D0BB6" w:rsidP="008D0BB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6FF34ACA" w14:textId="53F03E58" w:rsidR="00F360DD" w:rsidRPr="002712A7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294A35D" w14:textId="5B4C081E" w:rsidR="002712A7" w:rsidRPr="002712A7" w:rsidRDefault="002712A7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EE03EDE" w14:textId="4BD88791" w:rsidR="002712A7" w:rsidRPr="002712A7" w:rsidRDefault="002712A7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CD59300" w14:textId="38755239" w:rsidR="002712A7" w:rsidRDefault="002712A7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0D51038" w14:textId="77777777" w:rsidR="008D0BB6" w:rsidRDefault="00F360DD" w:rsidP="008D0BB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0C0EC3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lastRenderedPageBreak/>
        <w:t>ГРАФІЧНИЙ ДОДАТОК</w:t>
      </w:r>
    </w:p>
    <w:p w14:paraId="3E47A2C5" w14:textId="77777777" w:rsidR="008D0BB6" w:rsidRDefault="00F360DD" w:rsidP="008D0BB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0C0EC3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до Порядку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встановлення </w:t>
      </w:r>
      <w:r w:rsidRPr="000C0EC3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літніх майданчиків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біля закладів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громадського харчування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0C0EC3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у Коломийській територіальній громаді</w:t>
      </w:r>
    </w:p>
    <w:p w14:paraId="3A0192A2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Пункт 2.1.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Мал.1</w:t>
      </w:r>
    </w:p>
    <w:p w14:paraId="3FDD0958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Відкриті літні майданчики встановлюються виключно біля закладів ресторанного господарства зі збереженням вільних проходів у вхідні (в’їзні) брами будинків відповідно до архітектурно-художніх вимог до зовнішнього вигляду, схеми прив’язки літнього майданчика та договору щодо пайової участі об’єкта благоустрою.</w:t>
      </w:r>
    </w:p>
    <w:p w14:paraId="071C43E7" w14:textId="5AC69CC7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EF0AC44" wp14:editId="320D85A5">
            <wp:extent cx="5852160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</w:r>
    </w:p>
    <w:p w14:paraId="10795FDA" w14:textId="1B5EF4B5" w:rsidR="008D0BB6" w:rsidRDefault="008D0BB6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4DE744F" w14:textId="0520C927" w:rsidR="008D0BB6" w:rsidRDefault="008D0BB6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5D19776" w14:textId="64AC6FD8" w:rsidR="008D0BB6" w:rsidRDefault="008D0BB6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64B937A" w14:textId="5C657946" w:rsidR="008D0BB6" w:rsidRDefault="008D0BB6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BEA56FC" w14:textId="2817D23F" w:rsidR="008D0BB6" w:rsidRDefault="008D0BB6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4E9866A" w14:textId="4E38F150" w:rsidR="008D0BB6" w:rsidRDefault="008D0BB6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98E7116" w14:textId="77777777" w:rsidR="008D0BB6" w:rsidRDefault="008D0BB6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644A3CC" w14:textId="77777777" w:rsidR="008D0BB6" w:rsidRDefault="008D0BB6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B8025DB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lastRenderedPageBreak/>
        <w:t>Пункт 2.4.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Мал.2</w:t>
      </w:r>
    </w:p>
    <w:p w14:paraId="09D0429B" w14:textId="4022A0D0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br/>
        <w:t>У разі наміру встановлення літнього майданчика біля вікон, вітрин, приміщень, що не належать заявнику (не є у його оренді), ставиться вимога щодо необхідності отримання згоди мешканців або інших суб’єктів господарської діяльності на таке розміщення.</w:t>
      </w:r>
    </w:p>
    <w:p w14:paraId="1597F8DF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2333E36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C7A4FEC" wp14:editId="7B59070B">
            <wp:extent cx="5845810" cy="580326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3DC4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5DC38C2" w14:textId="68954FD4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3245527" w14:textId="63E38A8A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B46B404" w14:textId="5274B5CC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626F43BA" w14:textId="618610A2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6F38FD6D" w14:textId="785F31FC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770D8642" w14:textId="5CE4799A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419EAE0" w14:textId="31547CBA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1141ADE3" w14:textId="77777777" w:rsidR="008D0BB6" w:rsidRPr="00BD3771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4A0BEFC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Пункт 2.5.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Мал.3</w:t>
      </w:r>
    </w:p>
    <w:p w14:paraId="7A4CB591" w14:textId="05302FA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При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облаштуванні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літнього майданчика не допускається заповнення простору між елементами обладнання за допомогою віконних та дверних блоків, суцільних металевих панелей, а також скління.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  <w:t>Не допускається також використання для облицювання елементів обладнання літнього майданчика поліетиленових плівкових покриттів, черепиці, металочерепиці, а також рубероїда та асбестоцементних плит.</w:t>
      </w:r>
    </w:p>
    <w:p w14:paraId="6BDE7A4D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FBDEF01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F16FDA6" wp14:editId="000D8E65">
            <wp:extent cx="5845810" cy="695579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695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br/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Пункт 2.6.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Мал.4</w:t>
      </w:r>
    </w:p>
    <w:p w14:paraId="2034A25F" w14:textId="2D28C297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При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встановленні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літніх майданчиків на пішохідних доріжках, тротуарах та алеях ширина для проходу пішоходів повинна бути не менше 1,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2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м. Розміщення майданчика не має перешкоджати вільному руху пішоходів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14:paraId="1E45CCB0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7EB92C0" wp14:editId="3369A7B8">
            <wp:extent cx="5852160" cy="63461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A3BEC" w14:textId="77777777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769D195" w14:textId="77777777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9A1CEB" w14:textId="0486AC2B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87A6F1" w14:textId="181C43AB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5CC1FA" w14:textId="748A58E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8181E3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571539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Пункт 2.7.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Мал.5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  <w:t>Майданчики встановлюються із забезпеченням безперешкодного доступу для осіб з інвалідністю та маломобільних груп населення ( при необхідності шляхом застосування пандусів).</w:t>
      </w:r>
    </w:p>
    <w:p w14:paraId="447B86CF" w14:textId="7F487FAD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14:paraId="51EF8B04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43C5778" wp14:editId="49F482A4">
            <wp:extent cx="5852160" cy="67970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4EDCB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1380AD" w14:textId="76D5EB78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B74A8A" w14:textId="1DB351FF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5D7084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9D0600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Пункт 2.8.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Мал.6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При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встановленні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літніх майданчиків в межах пішохідної зони необхідно передбачати проїзд для автотранспорту спеціальних служб шириною не менше 3,5 м.</w:t>
      </w:r>
    </w:p>
    <w:p w14:paraId="6908E25F" w14:textId="77777777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14E1414A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7E64B2F" wp14:editId="48DF1F91">
            <wp:extent cx="5845810" cy="6815455"/>
            <wp:effectExtent l="0" t="0" r="254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6124" w14:textId="77777777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AA570D4" w14:textId="32B2395E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7A4F9493" w14:textId="62FC0A5D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7A2687CB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EB24A89" w14:textId="77777777" w:rsidR="008D0BB6" w:rsidRPr="00BD3771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B0892FF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Пункт 2.11.4.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Мал.7</w:t>
      </w:r>
    </w:p>
    <w:p w14:paraId="49FDE1B5" w14:textId="6B6E4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По периметру літніх майданчиків допускаються влаштування огорожі з легких ажурних збірно-розбірних конструкцій висотою до 0,8 метра. Конструкції огорожі повинні бути виготовлені з натуральних матеріалів – метал, дерево, </w:t>
      </w:r>
      <w:r w:rsidR="008D0BB6">
        <w:rPr>
          <w:rFonts w:ascii="Times New Roman" w:eastAsia="Times New Roman" w:hAnsi="Times New Roman"/>
          <w:sz w:val="28"/>
          <w:szCs w:val="28"/>
          <w:lang w:val="uk-UA" w:eastAsia="ru-RU"/>
        </w:rPr>
        <w:t>з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артоване скло.</w:t>
      </w:r>
    </w:p>
    <w:p w14:paraId="00B882D7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30E411" w14:textId="7F3FB489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DC62810" wp14:editId="2FA1F237">
            <wp:extent cx="5433606" cy="77343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46" cy="774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DF975" w14:textId="77777777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2A64917" w14:textId="72D5EABD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Пункт 2.11.5.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Мал.8</w:t>
      </w:r>
    </w:p>
    <w:p w14:paraId="139B4ECC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14:paraId="3210FF46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Конструкції огорожі повинні бути розміщенні в одну лінію в межах, визначених схемою прив’язки літнього майданчика. В них можуть бути оформлені квіткові композиції, світильники.</w:t>
      </w:r>
    </w:p>
    <w:p w14:paraId="27FB44DE" w14:textId="77777777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922012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FAC5250" wp14:editId="40DEA818">
            <wp:extent cx="5845810" cy="6565265"/>
            <wp:effectExtent l="0" t="0" r="254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65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14:paraId="53C715AC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2E5457A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900C1F7" w14:textId="63074AE2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9D0A5C8" w14:textId="4474AFCA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B88B2D2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EADF7C7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Пункт 2.11.6.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Мал.9</w:t>
      </w:r>
    </w:p>
    <w:p w14:paraId="4672C056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05B737" w14:textId="1776DFC1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Елементи вертикального та контейнерного озеленення повинні бути стійкими.</w:t>
      </w:r>
    </w:p>
    <w:p w14:paraId="4DAE67BB" w14:textId="77777777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6CE545D" w14:textId="3B497930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5F06256" wp14:editId="21F97B6C">
            <wp:extent cx="5852160" cy="71323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14:paraId="0CBAE707" w14:textId="57465735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8C7321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23CA77" w14:textId="651B20A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C0964F" w14:textId="77777777" w:rsidR="008D0BB6" w:rsidRDefault="008D0BB6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3A7925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Пункт 2.11.9.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Мал.10</w:t>
      </w:r>
    </w:p>
    <w:p w14:paraId="4DF74980" w14:textId="0CE1CB21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Крісла, столики, лавки повинні бути виготовлені лише з натуральних матеріалів – метал, скло, дерево, ротанг, лоза. Не допускається встановлення диванів та пластмасових меблів.</w:t>
      </w:r>
    </w:p>
    <w:p w14:paraId="74C0BF5B" w14:textId="78B494D9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Типи меблів</w:t>
      </w:r>
    </w:p>
    <w:p w14:paraId="42BF449D" w14:textId="0F0BF35E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BBD3103" wp14:editId="2B2A2FD1">
            <wp:extent cx="5507551" cy="79057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59" cy="790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12B9" w14:textId="77777777" w:rsidR="008D0BB6" w:rsidRDefault="008D0BB6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E640B21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Пункт 2.11.10.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Мал.11</w:t>
      </w:r>
    </w:p>
    <w:p w14:paraId="149AFC2B" w14:textId="2086CC9B" w:rsidR="00F360DD" w:rsidRPr="00BD3771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Сонцезахисні елементи можуть бути лише у вигляді окремо стоячих парасоль, навісних маркіз, маркіз-пергол та маркіз-пальмір.</w:t>
      </w:r>
    </w:p>
    <w:p w14:paraId="005D3606" w14:textId="64C92E90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Типи накриття</w:t>
      </w:r>
    </w:p>
    <w:p w14:paraId="150C48B8" w14:textId="24D3764B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3338B6F" wp14:editId="54F108FE">
            <wp:extent cx="5748454" cy="8248650"/>
            <wp:effectExtent l="0" t="0" r="508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1" cy="825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7AD8" w14:textId="77777777" w:rsidR="008D0BB6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Пункт 2.11.1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6</w:t>
      </w:r>
      <w:r w:rsidRPr="00BD37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BD377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Мал.12</w:t>
      </w:r>
    </w:p>
    <w:p w14:paraId="5F6DEBB8" w14:textId="2811988F" w:rsidR="00F360DD" w:rsidRDefault="00F360DD" w:rsidP="00A12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встановленні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 xml:space="preserve"> літніх майданчиків не допускається використання </w:t>
      </w:r>
      <w:r w:rsidRPr="00BD3771">
        <w:rPr>
          <w:rFonts w:ascii="Times New Roman" w:eastAsia="Times New Roman" w:hAnsi="Times New Roman"/>
          <w:sz w:val="28"/>
          <w:szCs w:val="28"/>
          <w:lang w:val="uk-UA" w:eastAsia="ru-RU"/>
        </w:rPr>
        <w:t>н</w:t>
      </w:r>
      <w:r w:rsidRPr="00BD3771">
        <w:rPr>
          <w:rFonts w:ascii="Times New Roman" w:eastAsia="Times New Roman" w:hAnsi="Times New Roman"/>
          <w:sz w:val="28"/>
          <w:szCs w:val="28"/>
          <w:lang w:eastAsia="ru-RU"/>
        </w:rPr>
        <w:t>аметів.</w:t>
      </w:r>
    </w:p>
    <w:p w14:paraId="32464288" w14:textId="13029A1A" w:rsidR="00F360DD" w:rsidRDefault="00F360DD" w:rsidP="00A1279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12FFF8C" wp14:editId="296B4353">
            <wp:extent cx="4949825" cy="861949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0DBEB" w14:textId="77777777" w:rsidR="00447EE4" w:rsidRDefault="00447EE4" w:rsidP="00A1279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bookmarkStart w:id="4" w:name="_GoBack"/>
      <w:bookmarkEnd w:id="4"/>
    </w:p>
    <w:sectPr w:rsidR="00447EE4" w:rsidSect="00F360D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0DD"/>
    <w:rsid w:val="000727B4"/>
    <w:rsid w:val="000736D3"/>
    <w:rsid w:val="00190026"/>
    <w:rsid w:val="00200770"/>
    <w:rsid w:val="002712A7"/>
    <w:rsid w:val="002B5ADE"/>
    <w:rsid w:val="00412513"/>
    <w:rsid w:val="00447EE4"/>
    <w:rsid w:val="004F1D9C"/>
    <w:rsid w:val="00693086"/>
    <w:rsid w:val="006A54DD"/>
    <w:rsid w:val="007A5D57"/>
    <w:rsid w:val="008A5332"/>
    <w:rsid w:val="008D0BB6"/>
    <w:rsid w:val="00A12790"/>
    <w:rsid w:val="00A666C1"/>
    <w:rsid w:val="00BC3108"/>
    <w:rsid w:val="00BD63E6"/>
    <w:rsid w:val="00BF327C"/>
    <w:rsid w:val="00C90FC5"/>
    <w:rsid w:val="00D010C3"/>
    <w:rsid w:val="00E064DF"/>
    <w:rsid w:val="00E82916"/>
    <w:rsid w:val="00F360DD"/>
    <w:rsid w:val="00F9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43974"/>
  <w15:chartTrackingRefBased/>
  <w15:docId w15:val="{DC6B71B8-4894-49F9-91DA-0D3D10563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332"/>
    <w:pPr>
      <w:spacing w:after="200" w:line="276" w:lineRule="auto"/>
    </w:pPr>
    <w:rPr>
      <w:rFonts w:ascii="Calibri" w:hAnsi="Calibri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A5332"/>
    <w:rPr>
      <w:rFonts w:ascii="Calibri" w:hAnsi="Calibri"/>
      <w:sz w:val="22"/>
      <w:szCs w:val="22"/>
      <w:lang w:val="ru-RU"/>
    </w:rPr>
  </w:style>
  <w:style w:type="paragraph" w:customStyle="1" w:styleId="rvps2140">
    <w:name w:val="rvps2140"/>
    <w:basedOn w:val="a"/>
    <w:rsid w:val="00F360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rvts19">
    <w:name w:val="rvts19"/>
    <w:basedOn w:val="a0"/>
    <w:rsid w:val="00F360DD"/>
  </w:style>
  <w:style w:type="paragraph" w:customStyle="1" w:styleId="rvps1">
    <w:name w:val="rvps1"/>
    <w:basedOn w:val="a"/>
    <w:rsid w:val="00F360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rvps33">
    <w:name w:val="rvps33"/>
    <w:basedOn w:val="a"/>
    <w:rsid w:val="00F360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4">
    <w:name w:val="header"/>
    <w:basedOn w:val="a"/>
    <w:link w:val="a5"/>
    <w:rsid w:val="00190026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190026"/>
    <w:rPr>
      <w:rFonts w:eastAsia="SimSun"/>
      <w:lang w:val="ru-RU" w:eastAsia="ru-RU"/>
    </w:rPr>
  </w:style>
  <w:style w:type="paragraph" w:styleId="HTML">
    <w:name w:val="HTML Preformatted"/>
    <w:basedOn w:val="a"/>
    <w:link w:val="HTML0"/>
    <w:rsid w:val="001900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8"/>
      <w:szCs w:val="28"/>
      <w:lang w:eastAsia="ru-RU"/>
    </w:rPr>
  </w:style>
  <w:style w:type="character" w:customStyle="1" w:styleId="HTML0">
    <w:name w:val="Стандартный HTML Знак"/>
    <w:basedOn w:val="a0"/>
    <w:link w:val="HTML"/>
    <w:rsid w:val="00190026"/>
    <w:rPr>
      <w:rFonts w:ascii="Courier New" w:eastAsia="Times New Roman" w:hAnsi="Courier New" w:cs="Courier New"/>
      <w:color w:val="000000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9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21278</Words>
  <Characters>12129</Characters>
  <Application>Microsoft Office Word</Application>
  <DocSecurity>0</DocSecurity>
  <Lines>101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Гушулей Мирослава Іванівна</cp:lastModifiedBy>
  <cp:revision>5</cp:revision>
  <cp:lastPrinted>2021-03-03T06:57:00Z</cp:lastPrinted>
  <dcterms:created xsi:type="dcterms:W3CDTF">2021-06-07T06:26:00Z</dcterms:created>
  <dcterms:modified xsi:type="dcterms:W3CDTF">2021-06-07T08:04:00Z</dcterms:modified>
</cp:coreProperties>
</file>